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4785"/>
        <w:gridCol w:w="4786"/>
      </w:tblGrid>
      <w:tr w:rsidR="009E674E" w:rsidTr="009E674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9E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КГП на ПХВ «Областной центр скорой медицинской помощи»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74E" w:rsidRDefault="009E6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4E" w:rsidTr="009E674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9E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СОП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D87DB0" w:rsidP="00C74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Тактика ведения </w:t>
            </w:r>
            <w:r w:rsidR="00C749FB">
              <w:rPr>
                <w:rFonts w:ascii="Times New Roman" w:hAnsi="Times New Roman" w:cs="Times New Roman"/>
                <w:b/>
                <w:sz w:val="24"/>
                <w:szCs w:val="24"/>
              </w:rPr>
              <w:t>больных с острым нарушением мозгового кровообращения</w:t>
            </w:r>
            <w:r w:rsidR="00E42513">
              <w:rPr>
                <w:rFonts w:ascii="Times New Roman" w:hAnsi="Times New Roman" w:cs="Times New Roman"/>
                <w:b/>
                <w:sz w:val="24"/>
                <w:szCs w:val="24"/>
              </w:rPr>
              <w:t>(ишемический инсульт)</w:t>
            </w:r>
            <w:r w:rsidR="00C749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этапе скорой медицинской помощи</w:t>
            </w:r>
          </w:p>
        </w:tc>
      </w:tr>
    </w:tbl>
    <w:p w:rsidR="009E674E" w:rsidRDefault="009E674E" w:rsidP="009E674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9E674E" w:rsidTr="009E674E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9E6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9E6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9E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Байгулов М.Ш.</w:t>
            </w:r>
          </w:p>
        </w:tc>
      </w:tr>
      <w:tr w:rsidR="009E674E" w:rsidTr="009E674E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FD2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С.А.-зам.гл.врача по мед.части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9E6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утверждения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D8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9E674E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9E674E" w:rsidTr="009E674E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FD2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Вовк В.И.- врач-эксперт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9E6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74E" w:rsidRDefault="00856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9E674E" w:rsidTr="009E674E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9E6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9E6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согласования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D8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9E674E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9E674E" w:rsidTr="009E674E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74E" w:rsidRDefault="009E6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9E6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74E" w:rsidRDefault="009E6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74E" w:rsidTr="009E674E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74E" w:rsidRDefault="009E6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9E6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 в действие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D87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9E674E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9E674E" w:rsidTr="009E674E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74E" w:rsidRDefault="009E6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74E" w:rsidRDefault="009E6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Сотрудник, отвечающий за выполнение процедуры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74E" w:rsidRDefault="009E6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4E" w:rsidRDefault="009E674E" w:rsidP="009E674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9E674E" w:rsidRDefault="009E674E" w:rsidP="009E674E">
      <w:pPr>
        <w:rPr>
          <w:rFonts w:ascii="Times New Roman" w:hAnsi="Times New Roman" w:cs="Times New Roman"/>
          <w:sz w:val="24"/>
          <w:szCs w:val="24"/>
        </w:rPr>
      </w:pPr>
    </w:p>
    <w:p w:rsidR="009E674E" w:rsidRDefault="009E674E" w:rsidP="009E674E">
      <w:pPr>
        <w:rPr>
          <w:rFonts w:ascii="Times New Roman" w:hAnsi="Times New Roman" w:cs="Times New Roman"/>
          <w:sz w:val="24"/>
          <w:szCs w:val="24"/>
        </w:rPr>
      </w:pPr>
    </w:p>
    <w:p w:rsidR="009E674E" w:rsidRPr="00E42513" w:rsidRDefault="009E674E" w:rsidP="009E674E">
      <w:pPr>
        <w:rPr>
          <w:rFonts w:ascii="Times New Roman" w:hAnsi="Times New Roman" w:cs="Times New Roman"/>
          <w:b/>
        </w:rPr>
      </w:pPr>
      <w:r w:rsidRPr="00E42513">
        <w:rPr>
          <w:rFonts w:ascii="Times New Roman" w:hAnsi="Times New Roman" w:cs="Times New Roman"/>
          <w:b/>
        </w:rPr>
        <w:t>1.Определение:</w:t>
      </w:r>
    </w:p>
    <w:p w:rsidR="00D87DB0" w:rsidRPr="00E42513" w:rsidRDefault="00E42513" w:rsidP="009E674E">
      <w:pPr>
        <w:rPr>
          <w:rFonts w:ascii="Times New Roman" w:hAnsi="Times New Roman" w:cs="Times New Roman"/>
        </w:rPr>
      </w:pPr>
      <w:r w:rsidRPr="00E42513">
        <w:rPr>
          <w:rFonts w:ascii="Times New Roman" w:eastAsia="Times New Roman" w:hAnsi="Times New Roman" w:cs="Times New Roman"/>
          <w:b/>
          <w:bCs/>
          <w:color w:val="000000"/>
        </w:rPr>
        <w:t>Ишемический инсульт </w:t>
      </w:r>
      <w:r w:rsidRPr="00E42513">
        <w:rPr>
          <w:rFonts w:ascii="Times New Roman" w:eastAsia="Times New Roman" w:hAnsi="Times New Roman" w:cs="Times New Roman"/>
          <w:i/>
          <w:iCs/>
          <w:color w:val="000000"/>
        </w:rPr>
        <w:t> – </w:t>
      </w:r>
      <w:r w:rsidRPr="00E42513">
        <w:rPr>
          <w:rFonts w:ascii="Times New Roman" w:eastAsia="Times New Roman" w:hAnsi="Times New Roman" w:cs="Times New Roman"/>
          <w:color w:val="000000"/>
        </w:rPr>
        <w:t>это инфаркт мозга, который происходит вследствие прекращения поступления крови в мозг. Ишемический инсульт развивается при закрытии просвета сосуда питающего мозг, что приводит к прекращению подачи крови в мозг, а с ней и кислорода и питательных веществ, необходимых для нормальной жизнедеятельности мозга</w:t>
      </w:r>
    </w:p>
    <w:p w:rsidR="00E42513" w:rsidRDefault="00E42513" w:rsidP="009E67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513" w:rsidRDefault="00E42513" w:rsidP="009E67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674E" w:rsidRDefault="009E674E" w:rsidP="009E67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2.Ресурсы: </w:t>
      </w:r>
    </w:p>
    <w:p w:rsidR="000A0B6D" w:rsidRPr="000A0B6D" w:rsidRDefault="000A0B6D" w:rsidP="009E67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B6D">
        <w:rPr>
          <w:rFonts w:ascii="Times New Roman" w:hAnsi="Times New Roman" w:cs="Times New Roman"/>
          <w:sz w:val="24"/>
          <w:szCs w:val="24"/>
        </w:rPr>
        <w:t>1.человеческие ресурсы</w:t>
      </w:r>
    </w:p>
    <w:p w:rsidR="000A0B6D" w:rsidRPr="000A0B6D" w:rsidRDefault="000A0B6D" w:rsidP="009E67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B6D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лекарственные препараты и изделия медицинского назначения, медицинская аппаратура</w:t>
      </w:r>
    </w:p>
    <w:p w:rsidR="009E674E" w:rsidRDefault="009E674E" w:rsidP="009E67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674E" w:rsidRDefault="009E674E" w:rsidP="009E67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674E" w:rsidRDefault="009E674E" w:rsidP="009E67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Документирование:</w:t>
      </w:r>
    </w:p>
    <w:p w:rsidR="009E674E" w:rsidRDefault="009E674E" w:rsidP="009E67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Приказ Министерства здравоохранения Республики Казахстан «Об утверждении стандартов аккредитации для субъектов здравоохранения»</w:t>
      </w:r>
    </w:p>
    <w:p w:rsidR="009E674E" w:rsidRDefault="009E674E" w:rsidP="009E67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2.Постановление Правительства Республики Казахстан «Об утверждении Правил оказания скорой медицинской помощи и медицинской помощи в форме санитарной авиации» № 1463 от 5 декабря 2011 года;</w:t>
      </w:r>
    </w:p>
    <w:p w:rsidR="00D87DB0" w:rsidRDefault="009E674E" w:rsidP="009E67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Приказ Министерства здравоохранения «Об утверждении стандартов организации оказания скорой медицинской помощи и медицинской помощи в форме санитарной авиации» № 365 от 26 июня 2013 года.</w:t>
      </w:r>
      <w:r w:rsidR="00D87D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3123" w:rsidRDefault="00953123" w:rsidP="00953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4.Протокол Экспертной комиссии МЗ РК от 12 декабря 2013 года «Об утверждении Клинических протоков  диагностики и лечения» </w:t>
      </w:r>
    </w:p>
    <w:p w:rsidR="00953123" w:rsidRDefault="00953123" w:rsidP="009E67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674E" w:rsidRDefault="009E674E" w:rsidP="009E67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241A" w:rsidRDefault="009E674E" w:rsidP="001D241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Процедуры:</w:t>
      </w:r>
    </w:p>
    <w:p w:rsidR="008329B7" w:rsidRPr="003C65F2" w:rsidRDefault="008329B7" w:rsidP="003C65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C65F2">
        <w:rPr>
          <w:rFonts w:ascii="Times New Roman" w:eastAsia="Times New Roman" w:hAnsi="Times New Roman" w:cs="Times New Roman"/>
          <w:b/>
          <w:bCs/>
          <w:caps/>
          <w:color w:val="231F20"/>
          <w:sz w:val="20"/>
          <w:szCs w:val="20"/>
        </w:rPr>
        <w:t>Классификация по степени тяжести:</w:t>
      </w:r>
    </w:p>
    <w:p w:rsidR="008329B7" w:rsidRPr="001D241A" w:rsidRDefault="008329B7" w:rsidP="001D241A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</w:rPr>
      </w:pPr>
      <w:r w:rsidRPr="001D241A">
        <w:rPr>
          <w:rFonts w:ascii="Times New Roman" w:eastAsia="Times New Roman" w:hAnsi="Times New Roman" w:cs="Times New Roman"/>
          <w:color w:val="231F20"/>
        </w:rPr>
        <w:t>- лёгкой степени тяжести — неврологическая симптоматика выражена незначительно, регрессирует в течение 3-х недель заболевания. Вариант малого инсульта;</w:t>
      </w:r>
    </w:p>
    <w:p w:rsidR="001D241A" w:rsidRDefault="008329B7" w:rsidP="001D24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1F20"/>
        </w:rPr>
      </w:pPr>
      <w:r w:rsidRPr="001D241A">
        <w:rPr>
          <w:rFonts w:ascii="Times New Roman" w:eastAsia="Times New Roman" w:hAnsi="Times New Roman" w:cs="Times New Roman"/>
          <w:color w:val="231F20"/>
        </w:rPr>
        <w:t>- средней степени тяжести — преобладание очаговой неврологической симптоматики над общемозговой, отсутствуют расстройства сознания;</w:t>
      </w:r>
    </w:p>
    <w:p w:rsidR="003C65F2" w:rsidRDefault="008329B7" w:rsidP="003C65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1F20"/>
        </w:rPr>
      </w:pPr>
      <w:r w:rsidRPr="001D241A">
        <w:rPr>
          <w:rFonts w:ascii="Times New Roman" w:eastAsia="Times New Roman" w:hAnsi="Times New Roman" w:cs="Times New Roman"/>
          <w:color w:val="231F20"/>
        </w:rPr>
        <w:br/>
        <w:t>- тяжёлый инсульт — протекает с выраженными общемозговыми нарушениями, угнетением сознания, грубым очаговым неврологическим дефицитом, часто дислокационными симптомами.</w:t>
      </w:r>
      <w:r w:rsidRPr="001D241A">
        <w:rPr>
          <w:rFonts w:ascii="Times New Roman" w:eastAsia="Times New Roman" w:hAnsi="Times New Roman" w:cs="Times New Roman"/>
          <w:color w:val="231F20"/>
        </w:rPr>
        <w:br/>
      </w:r>
    </w:p>
    <w:p w:rsidR="001D241A" w:rsidRPr="003C65F2" w:rsidRDefault="001D241A" w:rsidP="003C65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1F20"/>
        </w:rPr>
      </w:pPr>
      <w:r w:rsidRPr="001D241A">
        <w:rPr>
          <w:rFonts w:ascii="Times New Roman" w:hAnsi="Times New Roman" w:cs="Times New Roman"/>
          <w:b/>
          <w:color w:val="000000"/>
        </w:rPr>
        <w:t>Основные задачи мероприятий на догоспитальном этапе</w:t>
      </w:r>
    </w:p>
    <w:p w:rsidR="001D241A" w:rsidRPr="001D241A" w:rsidRDefault="001D241A" w:rsidP="001D241A">
      <w:pPr>
        <w:numPr>
          <w:ilvl w:val="0"/>
          <w:numId w:val="6"/>
        </w:numPr>
        <w:spacing w:after="0"/>
        <w:ind w:left="-1080" w:firstLine="540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  <w:color w:val="000000"/>
        </w:rPr>
        <w:t xml:space="preserve">Диагностика инсульта и определение точного времени начала заболевания с выяснением всех обстоятельств случившегося с привлечением очевидцев. </w:t>
      </w:r>
    </w:p>
    <w:p w:rsidR="001D241A" w:rsidRPr="001D241A" w:rsidRDefault="001D241A" w:rsidP="001D241A">
      <w:pPr>
        <w:numPr>
          <w:ilvl w:val="0"/>
          <w:numId w:val="6"/>
        </w:numPr>
        <w:spacing w:after="0"/>
        <w:ind w:left="-1080" w:firstLine="540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  <w:color w:val="000000"/>
        </w:rPr>
        <w:t xml:space="preserve">Проведение неотложных лечебных мероприятий. </w:t>
      </w:r>
    </w:p>
    <w:p w:rsidR="001D241A" w:rsidRPr="001D241A" w:rsidRDefault="001D241A" w:rsidP="001D241A">
      <w:pPr>
        <w:numPr>
          <w:ilvl w:val="0"/>
          <w:numId w:val="6"/>
        </w:numPr>
        <w:spacing w:after="0"/>
        <w:ind w:left="-1080" w:firstLine="540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  <w:color w:val="000000"/>
        </w:rPr>
        <w:t xml:space="preserve">Экстренная  госпитализация пациента в кратчайшие сроки в многопрофильный стационар, имеющий специализированное отделение (палаты) для лечения инсульта, реанимационное и нейрохирургическое отделения, диагностическое оборудование, включающее круглосуточное, доступное каждому, без исключений, пациенту КТ/МРТ – 24 часа в сутки, с учетом выходных и праздничных дней, а также ультразвуковые приборы для оценки состояния сонных и позвоночных артерий. </w:t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</w:p>
    <w:p w:rsidR="001D241A" w:rsidRPr="001D241A" w:rsidRDefault="001D241A" w:rsidP="001D241A">
      <w:pPr>
        <w:ind w:left="-1080" w:firstLine="540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  <w:color w:val="000000"/>
        </w:rPr>
        <w:t>Помощь оказывается бригадами станции скорой и неотложной медицинской помощи.</w:t>
      </w:r>
    </w:p>
    <w:p w:rsidR="001D241A" w:rsidRPr="001D241A" w:rsidRDefault="001D241A" w:rsidP="001D241A">
      <w:pPr>
        <w:ind w:left="-1080" w:firstLine="540"/>
        <w:jc w:val="both"/>
        <w:rPr>
          <w:rFonts w:ascii="Times New Roman" w:hAnsi="Times New Roman" w:cs="Times New Roman"/>
          <w:color w:val="000000"/>
        </w:rPr>
      </w:pPr>
    </w:p>
    <w:p w:rsidR="001D241A" w:rsidRPr="001D241A" w:rsidRDefault="001D241A" w:rsidP="001D241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  <w:color w:val="000000"/>
        </w:rPr>
        <w:t>Врач «скорой и неотложной помощи» обязан провести:</w:t>
      </w:r>
    </w:p>
    <w:p w:rsidR="001D241A" w:rsidRPr="001D241A" w:rsidRDefault="001D241A" w:rsidP="001D241A">
      <w:pPr>
        <w:pStyle w:val="ListParagraph"/>
        <w:numPr>
          <w:ilvl w:val="0"/>
          <w:numId w:val="7"/>
        </w:numPr>
        <w:spacing w:line="240" w:lineRule="auto"/>
        <w:ind w:left="-1080" w:firstLine="540"/>
        <w:jc w:val="both"/>
        <w:rPr>
          <w:rFonts w:ascii="Times New Roman" w:hAnsi="Times New Roman"/>
          <w:color w:val="000000"/>
        </w:rPr>
      </w:pPr>
      <w:r w:rsidRPr="001D241A">
        <w:rPr>
          <w:rFonts w:ascii="Times New Roman" w:hAnsi="Times New Roman"/>
          <w:color w:val="000000"/>
        </w:rPr>
        <w:t>сбор анамнеза и жалоб</w:t>
      </w:r>
    </w:p>
    <w:p w:rsidR="001D241A" w:rsidRPr="001D241A" w:rsidRDefault="001D241A" w:rsidP="001D241A">
      <w:pPr>
        <w:pStyle w:val="ListParagraph"/>
        <w:numPr>
          <w:ilvl w:val="0"/>
          <w:numId w:val="7"/>
        </w:numPr>
        <w:spacing w:line="240" w:lineRule="auto"/>
        <w:ind w:left="-1080" w:firstLine="540"/>
        <w:jc w:val="both"/>
        <w:rPr>
          <w:rFonts w:ascii="Times New Roman" w:hAnsi="Times New Roman"/>
          <w:color w:val="000000"/>
        </w:rPr>
      </w:pPr>
      <w:r w:rsidRPr="001D241A">
        <w:rPr>
          <w:rFonts w:ascii="Times New Roman" w:hAnsi="Times New Roman"/>
          <w:color w:val="000000"/>
        </w:rPr>
        <w:t xml:space="preserve">терапевтический осмотр  </w:t>
      </w:r>
    </w:p>
    <w:p w:rsidR="001D241A" w:rsidRPr="001D241A" w:rsidRDefault="001D241A" w:rsidP="001D241A">
      <w:pPr>
        <w:pStyle w:val="ListParagraph"/>
        <w:numPr>
          <w:ilvl w:val="0"/>
          <w:numId w:val="7"/>
        </w:numPr>
        <w:spacing w:line="240" w:lineRule="auto"/>
        <w:ind w:left="-1080" w:firstLine="540"/>
        <w:jc w:val="both"/>
        <w:rPr>
          <w:rFonts w:ascii="Times New Roman" w:hAnsi="Times New Roman"/>
          <w:color w:val="000000"/>
        </w:rPr>
      </w:pPr>
      <w:r w:rsidRPr="001D241A">
        <w:rPr>
          <w:rFonts w:ascii="Times New Roman" w:hAnsi="Times New Roman"/>
          <w:color w:val="000000"/>
        </w:rPr>
        <w:t>термометрию</w:t>
      </w:r>
    </w:p>
    <w:p w:rsidR="001D241A" w:rsidRPr="001D241A" w:rsidRDefault="001D241A" w:rsidP="001D241A">
      <w:pPr>
        <w:pStyle w:val="ListParagraph"/>
        <w:numPr>
          <w:ilvl w:val="0"/>
          <w:numId w:val="7"/>
        </w:numPr>
        <w:spacing w:line="240" w:lineRule="auto"/>
        <w:ind w:left="-1080" w:firstLine="540"/>
        <w:jc w:val="both"/>
        <w:rPr>
          <w:rFonts w:ascii="Times New Roman" w:hAnsi="Times New Roman"/>
          <w:color w:val="000000"/>
        </w:rPr>
      </w:pPr>
      <w:r w:rsidRPr="001D241A">
        <w:rPr>
          <w:rFonts w:ascii="Times New Roman" w:hAnsi="Times New Roman"/>
          <w:color w:val="000000"/>
        </w:rPr>
        <w:t>измерение АД на периферических артериях</w:t>
      </w:r>
    </w:p>
    <w:p w:rsidR="001D241A" w:rsidRPr="001D241A" w:rsidRDefault="001D241A" w:rsidP="001D241A">
      <w:pPr>
        <w:pStyle w:val="ListParagraph"/>
        <w:numPr>
          <w:ilvl w:val="0"/>
          <w:numId w:val="7"/>
        </w:numPr>
        <w:spacing w:line="240" w:lineRule="auto"/>
        <w:ind w:left="-1080" w:firstLine="540"/>
        <w:jc w:val="both"/>
        <w:rPr>
          <w:rFonts w:ascii="Times New Roman" w:hAnsi="Times New Roman"/>
          <w:color w:val="000000"/>
        </w:rPr>
      </w:pPr>
      <w:r w:rsidRPr="001D241A">
        <w:rPr>
          <w:rFonts w:ascii="Times New Roman" w:hAnsi="Times New Roman"/>
          <w:color w:val="000000"/>
        </w:rPr>
        <w:lastRenderedPageBreak/>
        <w:t>оценку ритма и числа дыхательных движений</w:t>
      </w:r>
    </w:p>
    <w:p w:rsidR="001D241A" w:rsidRPr="001D241A" w:rsidRDefault="001D241A" w:rsidP="001D241A">
      <w:pPr>
        <w:pStyle w:val="ListParagraph"/>
        <w:numPr>
          <w:ilvl w:val="0"/>
          <w:numId w:val="7"/>
        </w:numPr>
        <w:spacing w:line="240" w:lineRule="auto"/>
        <w:ind w:left="-1080" w:firstLine="540"/>
        <w:jc w:val="both"/>
        <w:rPr>
          <w:rFonts w:ascii="Times New Roman" w:hAnsi="Times New Roman"/>
          <w:color w:val="000000"/>
        </w:rPr>
      </w:pPr>
      <w:r w:rsidRPr="001D241A">
        <w:rPr>
          <w:rFonts w:ascii="Times New Roman" w:hAnsi="Times New Roman"/>
          <w:color w:val="000000"/>
        </w:rPr>
        <w:t>оценку участия вспомогательной мускулатуры в акте дыхания</w:t>
      </w:r>
    </w:p>
    <w:p w:rsidR="001D241A" w:rsidRPr="001D241A" w:rsidRDefault="001D241A" w:rsidP="001D241A">
      <w:pPr>
        <w:pStyle w:val="ListParagraph"/>
        <w:numPr>
          <w:ilvl w:val="0"/>
          <w:numId w:val="7"/>
        </w:numPr>
        <w:spacing w:line="240" w:lineRule="auto"/>
        <w:ind w:left="-1080" w:firstLine="540"/>
        <w:jc w:val="both"/>
        <w:rPr>
          <w:rFonts w:ascii="Times New Roman" w:hAnsi="Times New Roman"/>
          <w:color w:val="000000"/>
        </w:rPr>
      </w:pPr>
      <w:r w:rsidRPr="001D241A">
        <w:rPr>
          <w:rFonts w:ascii="Times New Roman" w:hAnsi="Times New Roman"/>
          <w:color w:val="000000"/>
        </w:rPr>
        <w:t>оценку состояние видимых слизистых и ногтевых лож, шейных вен.</w:t>
      </w:r>
    </w:p>
    <w:p w:rsidR="001D241A" w:rsidRPr="001D241A" w:rsidRDefault="001D241A" w:rsidP="001D241A">
      <w:pPr>
        <w:pStyle w:val="ListParagraph"/>
        <w:numPr>
          <w:ilvl w:val="0"/>
          <w:numId w:val="7"/>
        </w:numPr>
        <w:spacing w:line="240" w:lineRule="auto"/>
        <w:ind w:left="-1080" w:firstLine="540"/>
        <w:jc w:val="both"/>
        <w:rPr>
          <w:rFonts w:ascii="Times New Roman" w:hAnsi="Times New Roman"/>
          <w:color w:val="000000"/>
        </w:rPr>
      </w:pPr>
      <w:r w:rsidRPr="001D241A">
        <w:rPr>
          <w:rFonts w:ascii="Times New Roman" w:hAnsi="Times New Roman"/>
          <w:color w:val="000000"/>
        </w:rPr>
        <w:t>оценку пульса</w:t>
      </w:r>
      <w:r w:rsidRPr="001D241A">
        <w:rPr>
          <w:rFonts w:ascii="Times New Roman" w:hAnsi="Times New Roman"/>
          <w:color w:val="000000"/>
        </w:rPr>
        <w:tab/>
      </w:r>
      <w:r w:rsidRPr="001D241A">
        <w:rPr>
          <w:rFonts w:ascii="Times New Roman" w:hAnsi="Times New Roman"/>
          <w:color w:val="000000"/>
        </w:rPr>
        <w:tab/>
      </w:r>
      <w:r w:rsidRPr="001D241A">
        <w:rPr>
          <w:rFonts w:ascii="Times New Roman" w:hAnsi="Times New Roman"/>
          <w:color w:val="000000"/>
        </w:rPr>
        <w:tab/>
        <w:t xml:space="preserve"> </w:t>
      </w:r>
    </w:p>
    <w:p w:rsidR="001D241A" w:rsidRPr="001D241A" w:rsidRDefault="001D241A" w:rsidP="001D241A">
      <w:pPr>
        <w:pStyle w:val="ListParagraph"/>
        <w:numPr>
          <w:ilvl w:val="0"/>
          <w:numId w:val="7"/>
        </w:numPr>
        <w:spacing w:line="240" w:lineRule="auto"/>
        <w:ind w:left="-1080" w:firstLine="540"/>
        <w:jc w:val="both"/>
        <w:rPr>
          <w:rFonts w:ascii="Times New Roman" w:hAnsi="Times New Roman"/>
          <w:color w:val="000000"/>
        </w:rPr>
      </w:pPr>
      <w:r w:rsidRPr="001D241A">
        <w:rPr>
          <w:rFonts w:ascii="Times New Roman" w:hAnsi="Times New Roman"/>
          <w:color w:val="000000"/>
        </w:rPr>
        <w:t>оценку ЧСС</w:t>
      </w:r>
    </w:p>
    <w:p w:rsidR="001D241A" w:rsidRPr="001D241A" w:rsidRDefault="001D241A" w:rsidP="001D241A">
      <w:pPr>
        <w:pStyle w:val="ListParagraph"/>
        <w:numPr>
          <w:ilvl w:val="0"/>
          <w:numId w:val="7"/>
        </w:numPr>
        <w:spacing w:line="240" w:lineRule="auto"/>
        <w:ind w:left="-1080" w:firstLine="540"/>
        <w:jc w:val="both"/>
        <w:rPr>
          <w:rFonts w:ascii="Times New Roman" w:hAnsi="Times New Roman"/>
          <w:color w:val="000000"/>
        </w:rPr>
      </w:pPr>
      <w:r w:rsidRPr="001D241A">
        <w:rPr>
          <w:rFonts w:ascii="Times New Roman" w:hAnsi="Times New Roman"/>
          <w:color w:val="000000"/>
        </w:rPr>
        <w:t>исследование, интерпретацию и описание ЭКГ</w:t>
      </w:r>
    </w:p>
    <w:p w:rsidR="001D241A" w:rsidRPr="001D241A" w:rsidRDefault="001D241A" w:rsidP="001D241A">
      <w:pPr>
        <w:pStyle w:val="ListParagraph"/>
        <w:numPr>
          <w:ilvl w:val="0"/>
          <w:numId w:val="7"/>
        </w:numPr>
        <w:spacing w:line="240" w:lineRule="auto"/>
        <w:ind w:left="-1080" w:firstLine="540"/>
        <w:jc w:val="both"/>
        <w:rPr>
          <w:rFonts w:ascii="Times New Roman" w:hAnsi="Times New Roman"/>
          <w:color w:val="000000"/>
        </w:rPr>
      </w:pPr>
      <w:r w:rsidRPr="001D241A">
        <w:rPr>
          <w:rFonts w:ascii="Times New Roman" w:hAnsi="Times New Roman"/>
          <w:color w:val="000000"/>
        </w:rPr>
        <w:t>исследование глюкозы крови с помощью анализатора</w:t>
      </w:r>
    </w:p>
    <w:p w:rsidR="001D241A" w:rsidRPr="001D241A" w:rsidRDefault="001D241A" w:rsidP="001D241A">
      <w:pPr>
        <w:pStyle w:val="ListParagraph"/>
        <w:numPr>
          <w:ilvl w:val="0"/>
          <w:numId w:val="7"/>
        </w:numPr>
        <w:spacing w:line="240" w:lineRule="auto"/>
        <w:ind w:left="-1080" w:firstLine="540"/>
        <w:jc w:val="both"/>
        <w:rPr>
          <w:rFonts w:ascii="Times New Roman" w:hAnsi="Times New Roman"/>
        </w:rPr>
      </w:pPr>
      <w:r w:rsidRPr="001D241A">
        <w:rPr>
          <w:rFonts w:ascii="Times New Roman" w:hAnsi="Times New Roman"/>
        </w:rPr>
        <w:t>исследование неврологического статуса с оценкой сознания по шкале Глазго, ориентации во времени, пространстве, собственной личности, речи, мимической мускулатуры, функции глотания,  мышечной силы и объема движений в конечностях, исследование на наличие менингиальных знаков (ригидность шейно-затылочных мышц, симтом Кернига), обратить внимание на состояние координации.</w:t>
      </w:r>
    </w:p>
    <w:p w:rsidR="001D241A" w:rsidRPr="001D241A" w:rsidRDefault="001D241A" w:rsidP="001D241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</w:rPr>
        <w:t xml:space="preserve">Для диагностики инсульта проводят тест «Лицо, Рука, Речь». </w:t>
      </w:r>
      <w:r w:rsidRPr="001D241A">
        <w:rPr>
          <w:rFonts w:ascii="Times New Roman" w:hAnsi="Times New Roman" w:cs="Times New Roman"/>
          <w:color w:val="000000"/>
        </w:rPr>
        <w:t xml:space="preserve">Для этого необходимо провести тест, состоящий из 3-х заданий: </w:t>
      </w:r>
    </w:p>
    <w:p w:rsidR="001D241A" w:rsidRPr="001D241A" w:rsidRDefault="001D241A" w:rsidP="001D241A">
      <w:pPr>
        <w:ind w:left="-540" w:firstLine="540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  <w:color w:val="000000"/>
        </w:rPr>
        <w:t>1</w:t>
      </w:r>
      <w:r w:rsidRPr="001D241A">
        <w:rPr>
          <w:rFonts w:ascii="Times New Roman" w:hAnsi="Times New Roman" w:cs="Times New Roman"/>
          <w:i/>
          <w:iCs/>
          <w:color w:val="000000"/>
        </w:rPr>
        <w:t xml:space="preserve">. </w:t>
      </w:r>
      <w:r w:rsidRPr="001D241A">
        <w:rPr>
          <w:rStyle w:val="a9"/>
          <w:rFonts w:ascii="Times New Roman" w:hAnsi="Times New Roman"/>
          <w:i w:val="0"/>
          <w:iCs w:val="0"/>
          <w:color w:val="000000"/>
        </w:rPr>
        <w:t>Больного просят улыбнуться, оскалить зубы</w:t>
      </w:r>
      <w:r w:rsidRPr="001D241A">
        <w:rPr>
          <w:rFonts w:ascii="Times New Roman" w:hAnsi="Times New Roman" w:cs="Times New Roman"/>
          <w:i/>
          <w:iCs/>
          <w:color w:val="000000"/>
        </w:rPr>
        <w:t xml:space="preserve">. </w:t>
      </w:r>
      <w:r w:rsidRPr="001D241A">
        <w:rPr>
          <w:rFonts w:ascii="Times New Roman" w:hAnsi="Times New Roman" w:cs="Times New Roman"/>
          <w:color w:val="000000"/>
        </w:rPr>
        <w:t xml:space="preserve">При инсульте отмечается ассиметрия лица. </w:t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</w:p>
    <w:p w:rsidR="001D241A" w:rsidRPr="001D241A" w:rsidRDefault="001D241A" w:rsidP="001D241A">
      <w:pPr>
        <w:ind w:left="-540" w:firstLine="540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  <w:color w:val="000000"/>
        </w:rPr>
        <w:t xml:space="preserve">2. </w:t>
      </w:r>
      <w:r w:rsidRPr="001D241A">
        <w:rPr>
          <w:rStyle w:val="a9"/>
          <w:rFonts w:ascii="Times New Roman" w:hAnsi="Times New Roman"/>
          <w:i w:val="0"/>
          <w:iCs w:val="0"/>
          <w:color w:val="000000"/>
        </w:rPr>
        <w:t>Просят больного поднять и удерживать</w:t>
      </w:r>
      <w:r w:rsidRPr="001D241A">
        <w:rPr>
          <w:rFonts w:ascii="Times New Roman" w:hAnsi="Times New Roman" w:cs="Times New Roman"/>
          <w:color w:val="000000"/>
        </w:rPr>
        <w:t xml:space="preserve"> в течение 5 сек </w:t>
      </w:r>
      <w:r w:rsidRPr="001D241A">
        <w:rPr>
          <w:rStyle w:val="a9"/>
          <w:rFonts w:ascii="Times New Roman" w:hAnsi="Times New Roman"/>
          <w:i w:val="0"/>
          <w:iCs w:val="0"/>
          <w:color w:val="000000"/>
        </w:rPr>
        <w:t>обе руки</w:t>
      </w:r>
      <w:r w:rsidRPr="001D241A">
        <w:rPr>
          <w:rFonts w:ascii="Times New Roman" w:hAnsi="Times New Roman" w:cs="Times New Roman"/>
          <w:color w:val="000000"/>
        </w:rPr>
        <w:t xml:space="preserve"> на 90° в положении сидя и на 45° в положении лежа. При инсульте одна из рук опускается. </w:t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  <w:t xml:space="preserve">3. </w:t>
      </w:r>
      <w:r w:rsidRPr="001D241A">
        <w:rPr>
          <w:rStyle w:val="a9"/>
          <w:rFonts w:ascii="Times New Roman" w:hAnsi="Times New Roman"/>
          <w:i w:val="0"/>
          <w:iCs w:val="0"/>
          <w:color w:val="000000"/>
        </w:rPr>
        <w:t>Просят пациента произнести простую фразу</w:t>
      </w:r>
      <w:r w:rsidRPr="001D241A">
        <w:rPr>
          <w:rFonts w:ascii="Times New Roman" w:hAnsi="Times New Roman" w:cs="Times New Roman"/>
          <w:i/>
          <w:iCs/>
          <w:color w:val="000000"/>
        </w:rPr>
        <w:t>.</w:t>
      </w:r>
      <w:r w:rsidRPr="001D241A">
        <w:rPr>
          <w:rFonts w:ascii="Times New Roman" w:hAnsi="Times New Roman" w:cs="Times New Roman"/>
          <w:color w:val="000000"/>
        </w:rPr>
        <w:t xml:space="preserve"> При инсульте больной не может четко и правильно выговорить эту фразу, речь неразборчива.</w:t>
      </w:r>
    </w:p>
    <w:p w:rsidR="001D241A" w:rsidRPr="001D241A" w:rsidRDefault="001D241A" w:rsidP="001D241A">
      <w:pPr>
        <w:ind w:left="-54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А также выявляют другие симптомы:          </w:t>
      </w:r>
    </w:p>
    <w:p w:rsidR="001D241A" w:rsidRPr="001D241A" w:rsidRDefault="001D241A" w:rsidP="001D241A">
      <w:pPr>
        <w:ind w:left="-540" w:right="-185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-необъяснимое нарушение зрения</w:t>
      </w:r>
    </w:p>
    <w:p w:rsidR="001D241A" w:rsidRPr="001D241A" w:rsidRDefault="001D241A" w:rsidP="001D241A">
      <w:pPr>
        <w:ind w:left="-540" w:right="-185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 -онемение (потеря чувствительности) в какой либо части тела, особенно на одной половине тела</w:t>
      </w:r>
    </w:p>
    <w:p w:rsidR="001D241A" w:rsidRPr="001D241A" w:rsidRDefault="001D241A" w:rsidP="001D241A">
      <w:pPr>
        <w:ind w:left="-540" w:right="-185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 -остро возникшие выраженное головокружение, неустойчивость и шаткость, нарушение координации движений</w:t>
      </w:r>
    </w:p>
    <w:p w:rsidR="001D241A" w:rsidRPr="001D241A" w:rsidRDefault="001D241A" w:rsidP="001D241A">
      <w:pPr>
        <w:ind w:left="-540" w:right="-185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 -нарушения глотания, поперхивание, гнусавость голоса</w:t>
      </w:r>
    </w:p>
    <w:p w:rsidR="001D241A" w:rsidRPr="001D241A" w:rsidRDefault="001D241A" w:rsidP="001D241A">
      <w:pPr>
        <w:ind w:left="-540" w:right="-185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 -судорожный припадок или какие-либо другие нарушения сознания</w:t>
      </w:r>
    </w:p>
    <w:p w:rsidR="001D241A" w:rsidRPr="001D241A" w:rsidRDefault="001D241A" w:rsidP="001D241A">
      <w:pPr>
        <w:ind w:left="-540" w:right="-185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 -необычно тяжелая, внезапно развившаяся головная боль, рвота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  <w:b/>
          <w:color w:val="000000"/>
        </w:rPr>
      </w:pPr>
      <w:r w:rsidRPr="001D241A">
        <w:rPr>
          <w:rFonts w:ascii="Times New Roman" w:hAnsi="Times New Roman" w:cs="Times New Roman"/>
          <w:b/>
          <w:color w:val="000000"/>
        </w:rPr>
        <w:t>Следует помнить, что отсутствие вышеописанных симптомов при проведении данного теста еще не исключает инсульт.</w:t>
      </w:r>
    </w:p>
    <w:p w:rsidR="001D241A" w:rsidRPr="001D241A" w:rsidRDefault="001D241A" w:rsidP="001D241A">
      <w:pPr>
        <w:numPr>
          <w:ilvl w:val="0"/>
          <w:numId w:val="8"/>
        </w:numPr>
        <w:tabs>
          <w:tab w:val="clear" w:pos="180"/>
        </w:tabs>
        <w:spacing w:after="0" w:line="240" w:lineRule="auto"/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  <w:b/>
        </w:rPr>
        <w:t>Осуществляет доставку больных</w:t>
      </w:r>
      <w:r w:rsidRPr="001D241A">
        <w:rPr>
          <w:rFonts w:ascii="Times New Roman" w:hAnsi="Times New Roman" w:cs="Times New Roman"/>
        </w:rPr>
        <w:t xml:space="preserve">  с острым инсультом в локальный инсультный центр в кратчайшие сроки (не более 40 минут) с предварительным информированием принимающего стационара.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  <w:color w:val="000000"/>
        </w:rPr>
        <w:t>Перспективность раннего назначения лечения обоснована концепцией «терапевтического окна» у больных ишемическим инсультом, равного 3-6 часам с момента появления первых симптомов инсульта, до формирования в мозге необратимых морфологических изменений. Следовательно, только в самые первые часы заболевания активные терапевтические мероприятия перспективны.</w:t>
      </w:r>
    </w:p>
    <w:p w:rsidR="001D241A" w:rsidRPr="001D241A" w:rsidRDefault="001D241A" w:rsidP="001D241A">
      <w:pPr>
        <w:numPr>
          <w:ilvl w:val="0"/>
          <w:numId w:val="8"/>
        </w:numPr>
        <w:tabs>
          <w:tab w:val="clear" w:pos="180"/>
        </w:tabs>
        <w:spacing w:after="0" w:line="240" w:lineRule="auto"/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  <w:b/>
        </w:rPr>
        <w:t>Обеспечивает наблюдение за больными и лечение на догоспитальном этапе</w:t>
      </w:r>
      <w:r w:rsidRPr="001D241A">
        <w:rPr>
          <w:rFonts w:ascii="Times New Roman" w:hAnsi="Times New Roman" w:cs="Times New Roman"/>
        </w:rPr>
        <w:t xml:space="preserve"> в соответствии со «Стандартами оказания медицинской помощи больным на догоспитальном этапе».</w:t>
      </w:r>
    </w:p>
    <w:p w:rsidR="001D241A" w:rsidRPr="001D241A" w:rsidRDefault="001D241A" w:rsidP="001D241A">
      <w:pPr>
        <w:numPr>
          <w:ilvl w:val="0"/>
          <w:numId w:val="8"/>
        </w:numPr>
        <w:tabs>
          <w:tab w:val="clear" w:pos="180"/>
        </w:tabs>
        <w:spacing w:after="0" w:line="240" w:lineRule="auto"/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  <w:b/>
        </w:rPr>
        <w:lastRenderedPageBreak/>
        <w:t xml:space="preserve">В случае длительной  транспортировки пациента (более 40 минут) в условиях реанимобиля </w:t>
      </w:r>
      <w:r w:rsidRPr="001D241A">
        <w:rPr>
          <w:rFonts w:ascii="Times New Roman" w:hAnsi="Times New Roman" w:cs="Times New Roman"/>
        </w:rPr>
        <w:t>рекомендовано начинать базисную терапию острого инсульта в соответствии с основными принципами лечения ОНМК в острейшем периоде: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-контроль и обеспечение функционирования жизненно важных функций (дыхание, центральная гемодинамика)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 обеспечение адекватной оксигенации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-контроль температуры тела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-контроль водно-электролитного баланса (устранение гиповолемии)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-купирование судорог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-коррекция уровня глюкозы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-первичная нейропротекция.</w:t>
      </w:r>
    </w:p>
    <w:p w:rsidR="001D241A" w:rsidRPr="001D241A" w:rsidRDefault="001D241A" w:rsidP="001D241A">
      <w:pPr>
        <w:numPr>
          <w:ilvl w:val="0"/>
          <w:numId w:val="9"/>
        </w:numPr>
        <w:tabs>
          <w:tab w:val="clear" w:pos="180"/>
        </w:tabs>
        <w:spacing w:after="0" w:line="240" w:lineRule="auto"/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  <w:b/>
        </w:rPr>
        <w:t>В процессе транспортировки осуществляется</w:t>
      </w:r>
      <w:r w:rsidRPr="001D241A">
        <w:rPr>
          <w:rFonts w:ascii="Times New Roman" w:hAnsi="Times New Roman" w:cs="Times New Roman"/>
        </w:rPr>
        <w:t xml:space="preserve"> </w:t>
      </w:r>
      <w:r w:rsidRPr="001D241A">
        <w:rPr>
          <w:rFonts w:ascii="Times New Roman" w:hAnsi="Times New Roman" w:cs="Times New Roman"/>
          <w:b/>
        </w:rPr>
        <w:t>мониторирование</w:t>
      </w:r>
      <w:r w:rsidRPr="001D241A">
        <w:rPr>
          <w:rFonts w:ascii="Times New Roman" w:hAnsi="Times New Roman" w:cs="Times New Roman"/>
        </w:rPr>
        <w:t xml:space="preserve">  жизненно-важных функций (артериальное давление, частота сердечных сокращений, уровень сатурации кислородом, уровень глюкозы), а также оценка уровня сознания по шкале ком Глазго, приложение 1.</w:t>
      </w:r>
    </w:p>
    <w:p w:rsidR="001D241A" w:rsidRPr="001D241A" w:rsidRDefault="001D241A" w:rsidP="001D241A">
      <w:pPr>
        <w:ind w:left="-1080" w:right="-185"/>
        <w:jc w:val="both"/>
        <w:rPr>
          <w:rFonts w:ascii="Times New Roman" w:hAnsi="Times New Roman" w:cs="Times New Roman"/>
        </w:rPr>
      </w:pPr>
    </w:p>
    <w:p w:rsidR="001D241A" w:rsidRPr="001D241A" w:rsidRDefault="001D241A" w:rsidP="001D241A">
      <w:pPr>
        <w:ind w:left="-1080" w:right="-185" w:firstLine="540"/>
        <w:jc w:val="center"/>
        <w:rPr>
          <w:rFonts w:ascii="Times New Roman" w:hAnsi="Times New Roman" w:cs="Times New Roman"/>
          <w:b/>
        </w:rPr>
      </w:pPr>
      <w:r w:rsidRPr="001D241A">
        <w:rPr>
          <w:rFonts w:ascii="Times New Roman" w:hAnsi="Times New Roman" w:cs="Times New Roman"/>
          <w:b/>
        </w:rPr>
        <w:t>Основные принципы оказания медицинской помощи при остром инсульте на догоспитальном этапе</w:t>
      </w:r>
    </w:p>
    <w:p w:rsidR="001D241A" w:rsidRPr="001D241A" w:rsidRDefault="001D241A" w:rsidP="001D241A">
      <w:pPr>
        <w:numPr>
          <w:ilvl w:val="0"/>
          <w:numId w:val="5"/>
        </w:numPr>
        <w:tabs>
          <w:tab w:val="clear" w:pos="180"/>
        </w:tabs>
        <w:spacing w:after="0" w:line="240" w:lineRule="auto"/>
        <w:ind w:left="-900" w:right="-185" w:firstLine="360"/>
        <w:jc w:val="both"/>
        <w:rPr>
          <w:rFonts w:ascii="Times New Roman" w:hAnsi="Times New Roman" w:cs="Times New Roman"/>
          <w:b/>
        </w:rPr>
      </w:pPr>
      <w:r w:rsidRPr="001D241A">
        <w:rPr>
          <w:rFonts w:ascii="Times New Roman" w:hAnsi="Times New Roman" w:cs="Times New Roman"/>
          <w:b/>
        </w:rPr>
        <w:t xml:space="preserve">Необходимо </w:t>
      </w:r>
      <w:r w:rsidRPr="001D241A">
        <w:rPr>
          <w:rFonts w:ascii="Times New Roman" w:hAnsi="Times New Roman" w:cs="Times New Roman"/>
        </w:rPr>
        <w:t>обеспечить возвышенное положение головного конца (30 градусов).</w:t>
      </w:r>
    </w:p>
    <w:p w:rsidR="001D241A" w:rsidRPr="001D241A" w:rsidRDefault="001D241A" w:rsidP="001D241A">
      <w:pPr>
        <w:numPr>
          <w:ilvl w:val="0"/>
          <w:numId w:val="3"/>
        </w:numPr>
        <w:tabs>
          <w:tab w:val="clear" w:pos="180"/>
          <w:tab w:val="num" w:pos="-720"/>
        </w:tabs>
        <w:spacing w:after="0" w:line="240" w:lineRule="auto"/>
        <w:ind w:left="-1080" w:right="-185" w:firstLine="540"/>
        <w:jc w:val="both"/>
        <w:rPr>
          <w:rFonts w:ascii="Times New Roman" w:hAnsi="Times New Roman" w:cs="Times New Roman"/>
          <w:b/>
        </w:rPr>
      </w:pPr>
      <w:r w:rsidRPr="001D241A">
        <w:rPr>
          <w:rFonts w:ascii="Times New Roman" w:hAnsi="Times New Roman" w:cs="Times New Roman"/>
          <w:b/>
        </w:rPr>
        <w:t>Обеспечение адекватной оксигенации</w:t>
      </w:r>
    </w:p>
    <w:p w:rsidR="001D241A" w:rsidRPr="001D241A" w:rsidRDefault="001D241A" w:rsidP="001D241A">
      <w:pPr>
        <w:tabs>
          <w:tab w:val="num" w:pos="-720"/>
        </w:tabs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  -Туалет верхних дыхательных путей, при необходимости установить воздуховод</w:t>
      </w:r>
    </w:p>
    <w:p w:rsidR="001D241A" w:rsidRPr="001D241A" w:rsidRDefault="001D241A" w:rsidP="001D241A">
      <w:pPr>
        <w:tabs>
          <w:tab w:val="num" w:pos="-720"/>
        </w:tabs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 - При транспортировке в условиях реанимобиля, ИВЛ по показаниям: угнетение сознания ниже 8 баллов по шкале ком Глазго (приложение 1), тахипноэ 35-40 в 1 минуту, брадипноэ менее 12 в 1 минуту, снижение рО2 менее 60 мм.рт.ст., а рСО2 более 50 мм.рт.ст. в артериальной крови  и жизненная емкость легких менее 12 мл\кг массы тела, нарастающий цианоз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    -При SаО2 менее 95% необходимо проведение оксигенотерапии (начальная скорость подачи кислорода 2-4 л\мин.)</w:t>
      </w:r>
    </w:p>
    <w:p w:rsidR="001D241A" w:rsidRPr="001D241A" w:rsidRDefault="001D241A" w:rsidP="001D241A">
      <w:pPr>
        <w:numPr>
          <w:ilvl w:val="0"/>
          <w:numId w:val="4"/>
        </w:numPr>
        <w:tabs>
          <w:tab w:val="num" w:pos="-180"/>
        </w:tabs>
        <w:spacing w:after="0" w:line="240" w:lineRule="auto"/>
        <w:ind w:left="-1080" w:right="-185" w:firstLine="540"/>
        <w:jc w:val="both"/>
        <w:rPr>
          <w:rFonts w:ascii="Times New Roman" w:hAnsi="Times New Roman" w:cs="Times New Roman"/>
          <w:b/>
        </w:rPr>
      </w:pPr>
      <w:r w:rsidRPr="001D241A">
        <w:rPr>
          <w:rFonts w:ascii="Times New Roman" w:hAnsi="Times New Roman" w:cs="Times New Roman"/>
          <w:b/>
        </w:rPr>
        <w:t>Поддержание адекватного уровня АД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 Уровень АД в острейшем периоде не принято снижать если он не превышает 180\105 мм.рт.ст. у пациента с фоновой АГ и 160\105 без артериальной гипертензии в анамнезе для сохранения достаточного уровня перфузии.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  <w:b/>
          <w:bCs/>
          <w:color w:val="000000"/>
        </w:rPr>
        <w:t>Необходимо помнить, что неадекватная гипотензивная терапия, обусловливающая резкое падение АД – это одна из наиболее реальных лечебных ошибок.</w:t>
      </w:r>
      <w:r w:rsidRPr="001D241A">
        <w:rPr>
          <w:rFonts w:ascii="Times New Roman" w:hAnsi="Times New Roman" w:cs="Times New Roman"/>
          <w:color w:val="000000"/>
        </w:rPr>
        <w:tab/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</w:t>
      </w:r>
      <w:r w:rsidRPr="001D241A">
        <w:rPr>
          <w:rFonts w:ascii="Times New Roman" w:hAnsi="Times New Roman" w:cs="Times New Roman"/>
          <w:b/>
        </w:rPr>
        <w:t xml:space="preserve"> Каптоприл </w:t>
      </w:r>
      <w:r w:rsidRPr="001D241A">
        <w:rPr>
          <w:rFonts w:ascii="Times New Roman" w:hAnsi="Times New Roman" w:cs="Times New Roman"/>
        </w:rPr>
        <w:t>является препаратом выбора для снижения АД. Назначается внутрь в начальной дозе 12,5 мг., если систолическое АД не выше 200 мм.рт.ст., или 25 мг., если систолическое АД  выше 200 мм.рт.ст. При необходимости применяется повторно в той же или вдвое большей дозе в зависимости от установленного гипотензивного эффекта. Если через 30-40 мин. после приема 12,5 мг. каптоприла АД снизилось на 15% от исходного, повторить введение препарата в той же дозе через 3 часа. Если АД не изменилось или повысилось, назначают 25 мг. безотлагательно.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</w:t>
      </w:r>
      <w:r w:rsidRPr="001D241A">
        <w:rPr>
          <w:rFonts w:ascii="Times New Roman" w:hAnsi="Times New Roman" w:cs="Times New Roman"/>
          <w:b/>
        </w:rPr>
        <w:t xml:space="preserve"> Нитропруссид натрия </w:t>
      </w:r>
      <w:r w:rsidRPr="001D241A">
        <w:rPr>
          <w:rFonts w:ascii="Times New Roman" w:hAnsi="Times New Roman" w:cs="Times New Roman"/>
        </w:rPr>
        <w:t xml:space="preserve">используется для экстренного управляемого снижения АД при повышении диастолического АД свыше 140 мм.рт.ст. Начальная доза составляет 0,5 -10 мг\кг в минуту, в дальнейшем дозу подбирают в зависимости от гипотензивного эффекта. Эффект немедленный, но кратковременный. Обладает </w:t>
      </w:r>
      <w:r w:rsidRPr="001D241A">
        <w:rPr>
          <w:rFonts w:ascii="Times New Roman" w:hAnsi="Times New Roman" w:cs="Times New Roman"/>
        </w:rPr>
        <w:lastRenderedPageBreak/>
        <w:t>церебральным сосудорасширяющим действием, что может сопровождаться повышением внутричерепного давления. Средство первой линии  для снижения АД при острой гипертонической энцефалопатии.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  <w:color w:val="000000"/>
        </w:rPr>
        <w:t xml:space="preserve">В редких случаях, особенно у больных с острой сердечно-сосудистой недостаточностью, может развиться артериальная гипотензия. Если систолическое АД оказывается ниже 100-110 мм рт.ст., а диастолическое – ниже 60-70 мм рт.ст., необходимо введение объемозамещающих средств (кристаллоидные растворы, низкомолекулярные декстраны, крахмалы) в сочетании с глюкокортикоидами: </w:t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  <w:color w:val="000000"/>
        </w:rPr>
        <w:t xml:space="preserve">1. </w:t>
      </w:r>
      <w:r w:rsidRPr="001D241A">
        <w:rPr>
          <w:rFonts w:ascii="Times New Roman" w:hAnsi="Times New Roman" w:cs="Times New Roman"/>
          <w:b/>
          <w:color w:val="000000"/>
        </w:rPr>
        <w:t xml:space="preserve">Натрия хлорид  0,9% раствор – 250-500 мл или  полиглюкин </w:t>
      </w:r>
      <w:r w:rsidRPr="001D241A">
        <w:rPr>
          <w:rFonts w:ascii="Times New Roman" w:hAnsi="Times New Roman" w:cs="Times New Roman"/>
          <w:color w:val="000000"/>
        </w:rPr>
        <w:t xml:space="preserve">400 мл или </w:t>
      </w:r>
      <w:r w:rsidRPr="001D241A">
        <w:rPr>
          <w:rFonts w:ascii="Times New Roman" w:hAnsi="Times New Roman" w:cs="Times New Roman"/>
          <w:b/>
        </w:rPr>
        <w:t xml:space="preserve">пентакрахмал </w:t>
      </w:r>
      <w:r w:rsidRPr="001D241A">
        <w:rPr>
          <w:rFonts w:ascii="Times New Roman" w:hAnsi="Times New Roman" w:cs="Times New Roman"/>
        </w:rPr>
        <w:t xml:space="preserve">250-500 мл, в/в капельно в течение 30-40 минут  +  </w:t>
      </w:r>
      <w:r w:rsidRPr="001D241A">
        <w:rPr>
          <w:rFonts w:ascii="Times New Roman" w:hAnsi="Times New Roman" w:cs="Times New Roman"/>
          <w:b/>
        </w:rPr>
        <w:t xml:space="preserve">преднизолон </w:t>
      </w:r>
      <w:r w:rsidRPr="001D241A">
        <w:rPr>
          <w:rFonts w:ascii="Times New Roman" w:hAnsi="Times New Roman" w:cs="Times New Roman"/>
        </w:rPr>
        <w:t xml:space="preserve">120-150мг или </w:t>
      </w:r>
      <w:r w:rsidRPr="001D241A">
        <w:rPr>
          <w:rFonts w:ascii="Times New Roman" w:hAnsi="Times New Roman" w:cs="Times New Roman"/>
          <w:b/>
        </w:rPr>
        <w:t>дексаметазон</w:t>
      </w:r>
      <w:r w:rsidRPr="001D241A">
        <w:rPr>
          <w:rFonts w:ascii="Times New Roman" w:hAnsi="Times New Roman" w:cs="Times New Roman"/>
        </w:rPr>
        <w:t xml:space="preserve"> 8-16мг, однократно, струйно.  </w:t>
      </w:r>
      <w:r w:rsidRPr="001D241A">
        <w:rPr>
          <w:rFonts w:ascii="Times New Roman" w:hAnsi="Times New Roman" w:cs="Times New Roman"/>
          <w:color w:val="000000"/>
        </w:rPr>
        <w:tab/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  <w:color w:val="000000"/>
        </w:rPr>
        <w:t xml:space="preserve">2. Желательно введение симпатомиметиков (дофамин или мезатон) и препаратов, улучшающих сократимость миокарда (сердечные гликозиды). В подобных случаях, прежде всего, нужно заподозрить одновременное с инсультом развитие инфаркта миокарда. </w:t>
      </w:r>
      <w:r w:rsidRPr="001D241A">
        <w:rPr>
          <w:rFonts w:ascii="Times New Roman" w:hAnsi="Times New Roman" w:cs="Times New Roman"/>
          <w:b/>
          <w:color w:val="000000"/>
        </w:rPr>
        <w:t>Д</w:t>
      </w:r>
      <w:r w:rsidRPr="001D241A">
        <w:rPr>
          <w:rFonts w:ascii="Times New Roman" w:hAnsi="Times New Roman" w:cs="Times New Roman"/>
          <w:b/>
        </w:rPr>
        <w:t xml:space="preserve">офамин </w:t>
      </w:r>
      <w:r w:rsidRPr="001D241A">
        <w:rPr>
          <w:rFonts w:ascii="Times New Roman" w:hAnsi="Times New Roman" w:cs="Times New Roman"/>
        </w:rPr>
        <w:t>50-100 мг. препарата разводят 200-400 мл. изотонического раствора и вводят в\в предпочтительно с использованием инфузомата (начальная до 5 мкг\кг\мин). Начальная  скорость введения 3-6 капель в мин. Под строгим контролем АД и частоты пульса скорость введения может быть увеличена до 10-12 кап. в минуту. Инфузию продолжают до повышения среднего АД в пределах 100-110 мм.рт.ст.</w:t>
      </w:r>
    </w:p>
    <w:p w:rsidR="001D241A" w:rsidRPr="001D241A" w:rsidRDefault="001D241A" w:rsidP="001D241A">
      <w:pPr>
        <w:numPr>
          <w:ilvl w:val="0"/>
          <w:numId w:val="4"/>
        </w:numPr>
        <w:tabs>
          <w:tab w:val="num" w:pos="-180"/>
        </w:tabs>
        <w:spacing w:after="0" w:line="240" w:lineRule="auto"/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  <w:b/>
        </w:rPr>
        <w:t>Купирование судорог</w:t>
      </w:r>
      <w:r w:rsidRPr="001D241A">
        <w:rPr>
          <w:rFonts w:ascii="Times New Roman" w:hAnsi="Times New Roman" w:cs="Times New Roman"/>
        </w:rPr>
        <w:t xml:space="preserve"> (при развитии серии эпилептических припадков или эпилептического статуса) начинается с препаратов для в\в введения. При неэффективности перейти к комбинации антиконвульсантов- парентерально и через зонд. 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Рекомендуемые препараты и режим дозирования для купирования судорожного синдрома: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</w:t>
      </w:r>
      <w:r w:rsidRPr="001D241A">
        <w:rPr>
          <w:rFonts w:ascii="Times New Roman" w:hAnsi="Times New Roman" w:cs="Times New Roman"/>
          <w:b/>
        </w:rPr>
        <w:t>Диазепам (реланиум)</w:t>
      </w:r>
      <w:r w:rsidRPr="001D241A">
        <w:rPr>
          <w:rFonts w:ascii="Times New Roman" w:hAnsi="Times New Roman" w:cs="Times New Roman"/>
        </w:rPr>
        <w:t xml:space="preserve"> 0,15 -0,4 мг\кг в\в со скоростью введения 2-2,5 мг\мин, при необходимости повторить введение 0,1-0,2 мг\кг\час.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</w:t>
      </w:r>
      <w:r w:rsidRPr="001D241A">
        <w:rPr>
          <w:rFonts w:ascii="Times New Roman" w:hAnsi="Times New Roman" w:cs="Times New Roman"/>
          <w:b/>
        </w:rPr>
        <w:t xml:space="preserve">Кислота вальпроевая (конвулекс) </w:t>
      </w:r>
      <w:r w:rsidRPr="001D241A">
        <w:rPr>
          <w:rFonts w:ascii="Times New Roman" w:hAnsi="Times New Roman" w:cs="Times New Roman"/>
        </w:rPr>
        <w:t>в\в 20-25 мг\кг первые 5-10 мин., затем постоянная инфузия со скоростью 1-2 мг\кг\час. Возможно болюсное введение 4 раза в сутки, суточная доза 25-30 мг\кг\сут.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- При рефрактерном эпилептическом статусе  и при неэффективности реланиума использовать </w:t>
      </w:r>
      <w:r w:rsidRPr="001D241A">
        <w:rPr>
          <w:rFonts w:ascii="Times New Roman" w:hAnsi="Times New Roman" w:cs="Times New Roman"/>
          <w:b/>
        </w:rPr>
        <w:t xml:space="preserve">тиопентал натрия </w:t>
      </w:r>
      <w:r w:rsidRPr="001D241A">
        <w:rPr>
          <w:rFonts w:ascii="Times New Roman" w:hAnsi="Times New Roman" w:cs="Times New Roman"/>
        </w:rPr>
        <w:t>под контролем функции внешнего дыхания. Тиопентал-средство третьей очереди для в\в введения после бензодиазепинов и вальпроевой кислоты. 250-350 мг в\в в течении 20 сек., при отсутствии эффекта дополнительное введение препарата в дозе 50 мг. в\в каждые 3 мин. до полного купирования приступов. Далее переход на поддерживающую дозу, в среднем, 3-5 мг\кг в\в каждый час. Продолжительность барбитурового наркоза составляет12-24 часа.</w:t>
      </w:r>
    </w:p>
    <w:p w:rsidR="001D241A" w:rsidRPr="001D241A" w:rsidRDefault="001D241A" w:rsidP="001D241A">
      <w:pPr>
        <w:numPr>
          <w:ilvl w:val="0"/>
          <w:numId w:val="4"/>
        </w:numPr>
        <w:tabs>
          <w:tab w:val="num" w:pos="-180"/>
        </w:tabs>
        <w:spacing w:after="0" w:line="240" w:lineRule="auto"/>
        <w:ind w:left="-1080" w:right="-185" w:firstLine="540"/>
        <w:jc w:val="both"/>
        <w:rPr>
          <w:rFonts w:ascii="Times New Roman" w:hAnsi="Times New Roman" w:cs="Times New Roman"/>
          <w:b/>
        </w:rPr>
      </w:pPr>
      <w:r w:rsidRPr="001D241A">
        <w:rPr>
          <w:rFonts w:ascii="Times New Roman" w:hAnsi="Times New Roman" w:cs="Times New Roman"/>
          <w:b/>
        </w:rPr>
        <w:t>Гиповолемия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Объем парентерально вводимой жидкости производится из расчета 30-35 мл\кг. 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Для устранения гиповолемии и возмещения объема циркулирующей жидкости вводят </w:t>
      </w:r>
      <w:r w:rsidRPr="001D241A">
        <w:rPr>
          <w:rFonts w:ascii="Times New Roman" w:hAnsi="Times New Roman" w:cs="Times New Roman"/>
          <w:b/>
        </w:rPr>
        <w:t xml:space="preserve">изотонический раствор хлорида натрия. </w:t>
      </w:r>
      <w:r w:rsidRPr="001D241A">
        <w:rPr>
          <w:rFonts w:ascii="Times New Roman" w:hAnsi="Times New Roman" w:cs="Times New Roman"/>
        </w:rPr>
        <w:t>При артериальной гипотензии (систолическое артериальное давление мене 100 мм.рт.ст.) в\в капельно вводят полиглюкин 400,0 мл. или пентакрахмал 500 мл.</w:t>
      </w:r>
    </w:p>
    <w:p w:rsidR="001D241A" w:rsidRPr="001D241A" w:rsidRDefault="001D241A" w:rsidP="001D241A">
      <w:pPr>
        <w:numPr>
          <w:ilvl w:val="0"/>
          <w:numId w:val="4"/>
        </w:numPr>
        <w:tabs>
          <w:tab w:val="num" w:pos="-180"/>
        </w:tabs>
        <w:spacing w:after="0" w:line="240" w:lineRule="auto"/>
        <w:ind w:left="-1080" w:right="-185" w:firstLine="540"/>
        <w:jc w:val="both"/>
        <w:rPr>
          <w:rFonts w:ascii="Times New Roman" w:hAnsi="Times New Roman" w:cs="Times New Roman"/>
          <w:b/>
        </w:rPr>
      </w:pPr>
      <w:r w:rsidRPr="001D241A">
        <w:rPr>
          <w:rFonts w:ascii="Times New Roman" w:hAnsi="Times New Roman" w:cs="Times New Roman"/>
          <w:b/>
        </w:rPr>
        <w:t xml:space="preserve">Контроль температуры тела. </w:t>
      </w:r>
      <w:r w:rsidRPr="001D241A">
        <w:rPr>
          <w:rFonts w:ascii="Times New Roman" w:hAnsi="Times New Roman" w:cs="Times New Roman"/>
        </w:rPr>
        <w:t>Показано снижение температуры тела при развитии гипертермии выше 37,5</w:t>
      </w:r>
      <w:r w:rsidRPr="001D241A">
        <w:rPr>
          <w:rFonts w:ascii="Times New Roman" w:hAnsi="Times New Roman" w:cs="Times New Roman"/>
          <w:vertAlign w:val="superscript"/>
        </w:rPr>
        <w:t>0</w:t>
      </w:r>
      <w:r w:rsidRPr="001D241A">
        <w:rPr>
          <w:rFonts w:ascii="Times New Roman" w:hAnsi="Times New Roman" w:cs="Times New Roman"/>
        </w:rPr>
        <w:t xml:space="preserve">. Используется </w:t>
      </w:r>
      <w:r w:rsidRPr="001D241A">
        <w:rPr>
          <w:rFonts w:ascii="Times New Roman" w:hAnsi="Times New Roman" w:cs="Times New Roman"/>
          <w:b/>
        </w:rPr>
        <w:t>парацетамол</w:t>
      </w:r>
      <w:r w:rsidRPr="001D241A">
        <w:rPr>
          <w:rFonts w:ascii="Times New Roman" w:hAnsi="Times New Roman" w:cs="Times New Roman"/>
        </w:rPr>
        <w:t xml:space="preserve"> (цефекон), физические методы охлаждения.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При гипертермии более 38</w:t>
      </w:r>
      <w:r w:rsidRPr="001D241A">
        <w:rPr>
          <w:rFonts w:ascii="Times New Roman" w:hAnsi="Times New Roman" w:cs="Times New Roman"/>
          <w:vertAlign w:val="superscript"/>
        </w:rPr>
        <w:t>0</w:t>
      </w:r>
      <w:r w:rsidRPr="001D241A">
        <w:rPr>
          <w:rFonts w:ascii="Times New Roman" w:hAnsi="Times New Roman" w:cs="Times New Roman"/>
        </w:rPr>
        <w:t xml:space="preserve"> показаны: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-ненаркотические и наркотические анальгетики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-нейролептики (</w:t>
      </w:r>
      <w:r w:rsidRPr="001D241A">
        <w:rPr>
          <w:rFonts w:ascii="Times New Roman" w:hAnsi="Times New Roman" w:cs="Times New Roman"/>
          <w:b/>
        </w:rPr>
        <w:t>дроперидол</w:t>
      </w:r>
      <w:r w:rsidRPr="001D241A">
        <w:rPr>
          <w:rFonts w:ascii="Times New Roman" w:hAnsi="Times New Roman" w:cs="Times New Roman"/>
        </w:rPr>
        <w:t>)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lastRenderedPageBreak/>
        <w:t>-физические методы охлаждения: обтирания кожных покровов 40</w:t>
      </w:r>
      <w:r w:rsidRPr="001D241A">
        <w:rPr>
          <w:rFonts w:ascii="Times New Roman" w:hAnsi="Times New Roman" w:cs="Times New Roman"/>
          <w:vertAlign w:val="superscript"/>
        </w:rPr>
        <w:t>0</w:t>
      </w:r>
      <w:r w:rsidRPr="001D241A">
        <w:rPr>
          <w:rFonts w:ascii="Times New Roman" w:hAnsi="Times New Roman" w:cs="Times New Roman"/>
        </w:rPr>
        <w:t>-50</w:t>
      </w:r>
      <w:r w:rsidRPr="001D241A">
        <w:rPr>
          <w:rFonts w:ascii="Times New Roman" w:hAnsi="Times New Roman" w:cs="Times New Roman"/>
          <w:vertAlign w:val="superscript"/>
        </w:rPr>
        <w:t xml:space="preserve">0 </w:t>
      </w:r>
      <w:r w:rsidRPr="001D241A">
        <w:rPr>
          <w:rFonts w:ascii="Times New Roman" w:hAnsi="Times New Roman" w:cs="Times New Roman"/>
          <w:b/>
        </w:rPr>
        <w:t>этиловым спиртом</w:t>
      </w:r>
      <w:r w:rsidRPr="001D241A">
        <w:rPr>
          <w:rFonts w:ascii="Times New Roman" w:hAnsi="Times New Roman" w:cs="Times New Roman"/>
        </w:rPr>
        <w:t>, обертывание мокрыми простынями, клизмы с холодной водой, установка пузырей со льдом над крупными сосудами, обдувание вентиляторами, в\в введение охлажденных инфузионных средств.</w:t>
      </w:r>
    </w:p>
    <w:p w:rsidR="001D241A" w:rsidRPr="001D241A" w:rsidRDefault="001D241A" w:rsidP="001D241A">
      <w:pPr>
        <w:numPr>
          <w:ilvl w:val="0"/>
          <w:numId w:val="4"/>
        </w:numPr>
        <w:tabs>
          <w:tab w:val="clear" w:pos="360"/>
          <w:tab w:val="num" w:pos="-540"/>
          <w:tab w:val="num" w:pos="-180"/>
        </w:tabs>
        <w:spacing w:after="0" w:line="240" w:lineRule="auto"/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  <w:b/>
        </w:rPr>
        <w:t xml:space="preserve">Купирование рвоты и икоты: метоклопромид </w:t>
      </w:r>
      <w:r w:rsidRPr="001D241A">
        <w:rPr>
          <w:rFonts w:ascii="Times New Roman" w:hAnsi="Times New Roman" w:cs="Times New Roman"/>
        </w:rPr>
        <w:t xml:space="preserve">2 мл в 10 мл. 0,9% раствора натрия хлорида внутривенно или внутримышечно; </w:t>
      </w:r>
      <w:r w:rsidRPr="001D241A">
        <w:rPr>
          <w:rFonts w:ascii="Times New Roman" w:hAnsi="Times New Roman" w:cs="Times New Roman"/>
          <w:b/>
        </w:rPr>
        <w:t>пиридоксина гидрохлорид</w:t>
      </w:r>
      <w:r w:rsidRPr="001D241A">
        <w:rPr>
          <w:rFonts w:ascii="Times New Roman" w:hAnsi="Times New Roman" w:cs="Times New Roman"/>
        </w:rPr>
        <w:t xml:space="preserve"> 2-3 мл 5% раствора внутривенно в 10 мл. 0,9% раствора натрия хлорида; при неэффективности </w:t>
      </w:r>
      <w:r w:rsidRPr="001D241A">
        <w:rPr>
          <w:rFonts w:ascii="Times New Roman" w:hAnsi="Times New Roman" w:cs="Times New Roman"/>
          <w:b/>
        </w:rPr>
        <w:t>дроперидол</w:t>
      </w:r>
      <w:r w:rsidRPr="001D241A">
        <w:rPr>
          <w:rFonts w:ascii="Times New Roman" w:hAnsi="Times New Roman" w:cs="Times New Roman"/>
        </w:rPr>
        <w:t xml:space="preserve"> 1-3 мл 0,25% раствора в 10 мл. 0,9% раствора натрия хлорида внутривенно или внутримышечно.</w:t>
      </w:r>
    </w:p>
    <w:p w:rsidR="001D241A" w:rsidRPr="001D241A" w:rsidRDefault="001D241A" w:rsidP="001D241A">
      <w:pPr>
        <w:ind w:right="-185"/>
        <w:jc w:val="both"/>
        <w:rPr>
          <w:rFonts w:ascii="Times New Roman" w:hAnsi="Times New Roman" w:cs="Times New Roman"/>
        </w:rPr>
      </w:pPr>
    </w:p>
    <w:p w:rsidR="001D241A" w:rsidRPr="001D241A" w:rsidRDefault="001D241A" w:rsidP="001D241A">
      <w:pPr>
        <w:numPr>
          <w:ilvl w:val="0"/>
          <w:numId w:val="4"/>
        </w:numPr>
        <w:tabs>
          <w:tab w:val="clear" w:pos="360"/>
          <w:tab w:val="num" w:pos="-540"/>
          <w:tab w:val="num" w:pos="-180"/>
        </w:tabs>
        <w:spacing w:after="0" w:line="240" w:lineRule="auto"/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  <w:b/>
        </w:rPr>
        <w:t>Первичная нейропротекция</w:t>
      </w:r>
      <w:r w:rsidRPr="001D241A">
        <w:rPr>
          <w:rFonts w:ascii="Times New Roman" w:hAnsi="Times New Roman" w:cs="Times New Roman"/>
        </w:rPr>
        <w:t>: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</w:t>
      </w:r>
      <w:r w:rsidRPr="001D241A">
        <w:rPr>
          <w:rFonts w:ascii="Times New Roman" w:hAnsi="Times New Roman" w:cs="Times New Roman"/>
          <w:b/>
        </w:rPr>
        <w:t>магния сульфат</w:t>
      </w:r>
      <w:r w:rsidRPr="001D241A">
        <w:rPr>
          <w:rFonts w:ascii="Times New Roman" w:hAnsi="Times New Roman" w:cs="Times New Roman"/>
        </w:rPr>
        <w:t xml:space="preserve"> (антагонист глутаматных рецепторов) 25% раствор 30 мл. в сутки 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</w:t>
      </w:r>
      <w:r w:rsidRPr="001D241A">
        <w:rPr>
          <w:rFonts w:ascii="Times New Roman" w:hAnsi="Times New Roman" w:cs="Times New Roman"/>
          <w:b/>
        </w:rPr>
        <w:t>глицин</w:t>
      </w:r>
      <w:r w:rsidRPr="001D241A">
        <w:rPr>
          <w:rFonts w:ascii="Times New Roman" w:hAnsi="Times New Roman" w:cs="Times New Roman"/>
        </w:rPr>
        <w:t xml:space="preserve"> (активатор тормозных нейротрансмиттерных систем), рекомендуемая доза 20 мг\кг ( в среднем 1-2 г\сутки) сублингвально.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  <w:b/>
        </w:rPr>
        <w:t>-цитиколин (цераксон)</w:t>
      </w:r>
      <w:r w:rsidRPr="001D241A">
        <w:rPr>
          <w:rFonts w:ascii="Times New Roman" w:hAnsi="Times New Roman" w:cs="Times New Roman"/>
        </w:rPr>
        <w:t xml:space="preserve"> 1000 мг в\в капельно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>-</w:t>
      </w:r>
      <w:r w:rsidRPr="001D241A">
        <w:rPr>
          <w:rFonts w:ascii="Times New Roman" w:hAnsi="Times New Roman" w:cs="Times New Roman"/>
          <w:b/>
        </w:rPr>
        <w:t xml:space="preserve">нимодипин </w:t>
      </w:r>
      <w:r w:rsidRPr="001D241A">
        <w:rPr>
          <w:rFonts w:ascii="Times New Roman" w:hAnsi="Times New Roman" w:cs="Times New Roman"/>
        </w:rPr>
        <w:t>(антагонист потенциалзависимых кальциевых каналов). Доказана эффективность применения препарата при субарахноидальном кровоизлиянии. При лечении ишемического инсульта препарат эффективен в течении первых 12 часов. Препарат может быть включен в комплексную терапию инсульта  только у пациентов с высокими цифрами АД (выше 220\120 мм.рт.ст), так как обладает вазодилатирующим действием.</w:t>
      </w:r>
    </w:p>
    <w:p w:rsidR="001D241A" w:rsidRPr="001D241A" w:rsidRDefault="001D241A" w:rsidP="001D241A">
      <w:pPr>
        <w:ind w:right="-185"/>
        <w:jc w:val="both"/>
        <w:rPr>
          <w:rFonts w:ascii="Times New Roman" w:hAnsi="Times New Roman" w:cs="Times New Roman"/>
        </w:rPr>
      </w:pPr>
    </w:p>
    <w:p w:rsidR="001D241A" w:rsidRPr="001D241A" w:rsidRDefault="001D241A" w:rsidP="001D241A">
      <w:pPr>
        <w:numPr>
          <w:ilvl w:val="0"/>
          <w:numId w:val="4"/>
        </w:numPr>
        <w:tabs>
          <w:tab w:val="num" w:pos="-180"/>
        </w:tabs>
        <w:spacing w:after="0" w:line="240" w:lineRule="auto"/>
        <w:ind w:left="-1080" w:right="-185" w:firstLine="540"/>
        <w:jc w:val="both"/>
        <w:rPr>
          <w:rFonts w:ascii="Times New Roman" w:hAnsi="Times New Roman" w:cs="Times New Roman"/>
          <w:b/>
        </w:rPr>
      </w:pPr>
      <w:r w:rsidRPr="001D241A">
        <w:rPr>
          <w:rFonts w:ascii="Times New Roman" w:hAnsi="Times New Roman" w:cs="Times New Roman"/>
          <w:b/>
        </w:rPr>
        <w:t>Коррекция уровня глюкозы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Абсолютным показанием для назначения инсулинов короткого действия является уровень глюкозы крови более 10 ммоль\л. Больные, страдающие сахарным диабетом, должны быть переведены на подкожные </w:t>
      </w:r>
      <w:r w:rsidRPr="001D241A">
        <w:rPr>
          <w:rFonts w:ascii="Times New Roman" w:hAnsi="Times New Roman" w:cs="Times New Roman"/>
          <w:b/>
        </w:rPr>
        <w:t>инъекции инсулина</w:t>
      </w:r>
      <w:r w:rsidRPr="001D241A">
        <w:rPr>
          <w:rFonts w:ascii="Times New Roman" w:hAnsi="Times New Roman" w:cs="Times New Roman"/>
        </w:rPr>
        <w:t xml:space="preserve"> короткого действия, контроль глюкозы крови через 60 мин. после введения инсулина, таблица.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</w:rPr>
        <w:t xml:space="preserve">При гипогликемии ниже 2,7 ммоль\л-инфузия </w:t>
      </w:r>
      <w:r w:rsidRPr="001D241A">
        <w:rPr>
          <w:rFonts w:ascii="Times New Roman" w:hAnsi="Times New Roman" w:cs="Times New Roman"/>
          <w:b/>
        </w:rPr>
        <w:t>10-20% глюкозы</w:t>
      </w:r>
      <w:r w:rsidRPr="001D241A">
        <w:rPr>
          <w:rFonts w:ascii="Times New Roman" w:hAnsi="Times New Roman" w:cs="Times New Roman"/>
        </w:rPr>
        <w:t xml:space="preserve"> или болюсно в\в 40% глюкоза 30,0 мл.</w:t>
      </w:r>
    </w:p>
    <w:p w:rsidR="001D241A" w:rsidRPr="001D241A" w:rsidRDefault="001D241A" w:rsidP="001D241A">
      <w:pPr>
        <w:numPr>
          <w:ilvl w:val="0"/>
          <w:numId w:val="5"/>
        </w:numPr>
        <w:tabs>
          <w:tab w:val="clear" w:pos="180"/>
        </w:tabs>
        <w:spacing w:after="0" w:line="240" w:lineRule="auto"/>
        <w:ind w:left="-900" w:right="-185" w:firstLine="36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  <w:color w:val="000000"/>
        </w:rPr>
        <w:t xml:space="preserve">Ряд лекарственных средств не должны применятся при инсульте или их действие требует специальных разъяснений. </w:t>
      </w:r>
    </w:p>
    <w:p w:rsidR="001D241A" w:rsidRPr="001D241A" w:rsidRDefault="001D241A" w:rsidP="001D241A">
      <w:pPr>
        <w:ind w:left="-900" w:right="-185" w:firstLine="36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  <w:color w:val="000000"/>
        </w:rPr>
        <w:t xml:space="preserve">Рекомендовано </w:t>
      </w:r>
      <w:r w:rsidRPr="001D241A">
        <w:rPr>
          <w:rFonts w:ascii="Times New Roman" w:hAnsi="Times New Roman" w:cs="Times New Roman"/>
        </w:rPr>
        <w:t xml:space="preserve">избегать использования </w:t>
      </w:r>
      <w:r w:rsidRPr="001D241A">
        <w:rPr>
          <w:rFonts w:ascii="Times New Roman" w:hAnsi="Times New Roman" w:cs="Times New Roman"/>
          <w:b/>
        </w:rPr>
        <w:t>аспирина, глюкозы</w:t>
      </w:r>
      <w:r w:rsidRPr="001D241A">
        <w:rPr>
          <w:rFonts w:ascii="Times New Roman" w:hAnsi="Times New Roman" w:cs="Times New Roman"/>
        </w:rPr>
        <w:t xml:space="preserve"> в качестве растворителя (взаимодействие с альтеплазой), </w:t>
      </w:r>
      <w:r w:rsidRPr="001D241A">
        <w:rPr>
          <w:rFonts w:ascii="Times New Roman" w:hAnsi="Times New Roman" w:cs="Times New Roman"/>
          <w:b/>
        </w:rPr>
        <w:t>в\м инъекций</w:t>
      </w:r>
      <w:r w:rsidRPr="001D241A">
        <w:rPr>
          <w:rFonts w:ascii="Times New Roman" w:hAnsi="Times New Roman" w:cs="Times New Roman"/>
        </w:rPr>
        <w:t xml:space="preserve">. </w:t>
      </w:r>
    </w:p>
    <w:p w:rsidR="001D241A" w:rsidRPr="001D241A" w:rsidRDefault="001D241A" w:rsidP="001D241A">
      <w:pPr>
        <w:ind w:left="-1080" w:right="-185" w:firstLine="540"/>
        <w:jc w:val="both"/>
        <w:rPr>
          <w:rFonts w:ascii="Times New Roman" w:hAnsi="Times New Roman" w:cs="Times New Roman"/>
        </w:rPr>
      </w:pPr>
      <w:r w:rsidRPr="001D241A">
        <w:rPr>
          <w:rFonts w:ascii="Times New Roman" w:hAnsi="Times New Roman" w:cs="Times New Roman"/>
          <w:color w:val="000000"/>
        </w:rPr>
        <w:t xml:space="preserve">На догоспитальном этапе, за исключением необходимости купировать отек легких, </w:t>
      </w:r>
      <w:r w:rsidRPr="001D241A">
        <w:rPr>
          <w:rFonts w:ascii="Times New Roman" w:hAnsi="Times New Roman" w:cs="Times New Roman"/>
          <w:b/>
          <w:color w:val="000000"/>
        </w:rPr>
        <w:t>противопоказано назначение фуросемида</w:t>
      </w:r>
      <w:r w:rsidRPr="001D241A">
        <w:rPr>
          <w:rFonts w:ascii="Times New Roman" w:hAnsi="Times New Roman" w:cs="Times New Roman"/>
          <w:color w:val="000000"/>
        </w:rPr>
        <w:t xml:space="preserve">. Снижение им АД достигается за счет быстрого, резкого обезвоживания организма и сгущения крови, что резко утяжеляет течение ишемического инсульта. Резкое обезвоживание уменьшает объем клеточных структур мозга и внеклеточной жидкости, создает предпосылки к продолжению диапедезного или массивного внутримозгового кровоизлияния. Кроме того, даже при массивных кровоизлияниях отек мозга развивается, как правило, только к концу первых или на вторые сутки с момента развития инсульта, а при ишемическом инсульте еще позже. </w:t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b/>
          <w:color w:val="000000"/>
        </w:rPr>
        <w:t xml:space="preserve">Для минимизации риска резкого снижения АД и мозговой перфузии у больных с подозрением на мозговой инсульт </w:t>
      </w:r>
      <w:r w:rsidRPr="001D241A">
        <w:rPr>
          <w:rFonts w:ascii="Times New Roman" w:hAnsi="Times New Roman" w:cs="Times New Roman"/>
          <w:color w:val="000000"/>
        </w:rPr>
        <w:t>из арсенала препаратов, традиционно используемых для экстренной гипотензивной терапии, следует</w:t>
      </w:r>
      <w:r w:rsidRPr="001D241A">
        <w:rPr>
          <w:rFonts w:ascii="Times New Roman" w:hAnsi="Times New Roman" w:cs="Times New Roman"/>
          <w:b/>
          <w:color w:val="000000"/>
        </w:rPr>
        <w:t xml:space="preserve"> исключить нифедипин, применяемый сублингвально</w:t>
      </w:r>
      <w:r w:rsidRPr="001D241A">
        <w:rPr>
          <w:rFonts w:ascii="Times New Roman" w:hAnsi="Times New Roman" w:cs="Times New Roman"/>
          <w:color w:val="000000"/>
        </w:rPr>
        <w:t>.</w:t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b/>
          <w:color w:val="000000"/>
        </w:rPr>
        <w:t>Должны быть исключены аминазин и трифтазин</w:t>
      </w:r>
      <w:r w:rsidRPr="001D241A">
        <w:rPr>
          <w:rFonts w:ascii="Times New Roman" w:hAnsi="Times New Roman" w:cs="Times New Roman"/>
          <w:color w:val="000000"/>
        </w:rPr>
        <w:t xml:space="preserve">, так как эти нейролептики угнетают функцию стволовых структур мозга и ухудшают состояние больных, особенно пожилых и старых. </w:t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color w:val="000000"/>
        </w:rPr>
        <w:tab/>
      </w:r>
      <w:r w:rsidRPr="001D241A">
        <w:rPr>
          <w:rFonts w:ascii="Times New Roman" w:hAnsi="Times New Roman" w:cs="Times New Roman"/>
          <w:b/>
          <w:color w:val="000000"/>
        </w:rPr>
        <w:t>Гексенал и тиопентал натрия также угнетают функцию дыхания</w:t>
      </w:r>
      <w:r w:rsidRPr="001D241A">
        <w:rPr>
          <w:rFonts w:ascii="Times New Roman" w:hAnsi="Times New Roman" w:cs="Times New Roman"/>
          <w:color w:val="000000"/>
        </w:rPr>
        <w:t xml:space="preserve">, их не следует назначать для купирования эпилептического статуса у больных с ОНМК, сопровождающимся угнетением сознания и стволовых функций. </w:t>
      </w:r>
      <w:r w:rsidRPr="001D241A">
        <w:rPr>
          <w:rFonts w:ascii="Times New Roman" w:hAnsi="Times New Roman" w:cs="Times New Roman"/>
          <w:b/>
          <w:color w:val="000000"/>
        </w:rPr>
        <w:t>Противопоказаны барбитураты</w:t>
      </w:r>
      <w:r w:rsidRPr="001D241A">
        <w:rPr>
          <w:rFonts w:ascii="Times New Roman" w:hAnsi="Times New Roman" w:cs="Times New Roman"/>
          <w:color w:val="000000"/>
        </w:rPr>
        <w:t xml:space="preserve">, иногда рекомендуемые для купирования церебральной гипоксии. </w:t>
      </w:r>
      <w:r w:rsidRPr="001D241A">
        <w:rPr>
          <w:rFonts w:ascii="Times New Roman" w:hAnsi="Times New Roman" w:cs="Times New Roman"/>
          <w:b/>
          <w:color w:val="000000"/>
        </w:rPr>
        <w:t>Противопоказана 40% глюкоза</w:t>
      </w:r>
      <w:r w:rsidRPr="001D241A">
        <w:rPr>
          <w:rFonts w:ascii="Times New Roman" w:hAnsi="Times New Roman" w:cs="Times New Roman"/>
          <w:color w:val="000000"/>
        </w:rPr>
        <w:t xml:space="preserve">, так как инсульт (особенно тяжелые формы) уже в первые часы с </w:t>
      </w:r>
      <w:r w:rsidRPr="001D241A">
        <w:rPr>
          <w:rFonts w:ascii="Times New Roman" w:hAnsi="Times New Roman" w:cs="Times New Roman"/>
          <w:color w:val="000000"/>
        </w:rPr>
        <w:lastRenderedPageBreak/>
        <w:t xml:space="preserve">момента заболевания сопровождается гипергликемией. Также доказано, что введение глюкозы не предотвращает развития анаэробного гликолиза. </w:t>
      </w:r>
      <w:r w:rsidRPr="001D241A">
        <w:rPr>
          <w:rFonts w:ascii="Times New Roman" w:hAnsi="Times New Roman" w:cs="Times New Roman"/>
          <w:b/>
          <w:color w:val="000000"/>
        </w:rPr>
        <w:t>Противопоказаны эуфиллин и папаверин</w:t>
      </w:r>
      <w:r w:rsidRPr="001D241A">
        <w:rPr>
          <w:rFonts w:ascii="Times New Roman" w:hAnsi="Times New Roman" w:cs="Times New Roman"/>
          <w:color w:val="000000"/>
        </w:rPr>
        <w:t xml:space="preserve">, вызывающие синдром внутримозгового «обкрадывания» – усиление кровотока в непораженных зонах мозга и его уменьшение в большей степени ухудшают васкуляризацию в зоне формирующегося инфаркта мозга. При геморрагическом инсульте вазодилатация способствует дальнейшему кровотечению и увеличению гематомы. </w:t>
      </w:r>
      <w:r w:rsidRPr="001D241A">
        <w:rPr>
          <w:rFonts w:ascii="Times New Roman" w:hAnsi="Times New Roman" w:cs="Times New Roman"/>
          <w:b/>
          <w:color w:val="000000"/>
        </w:rPr>
        <w:t>Дегидратирующие препараты для борьбы с отеком мозга</w:t>
      </w:r>
      <w:r w:rsidRPr="001D241A">
        <w:rPr>
          <w:rFonts w:ascii="Times New Roman" w:hAnsi="Times New Roman" w:cs="Times New Roman"/>
          <w:color w:val="000000"/>
        </w:rPr>
        <w:t xml:space="preserve"> (</w:t>
      </w:r>
      <w:r w:rsidRPr="001D241A">
        <w:rPr>
          <w:rFonts w:ascii="Times New Roman" w:hAnsi="Times New Roman" w:cs="Times New Roman"/>
          <w:b/>
          <w:color w:val="000000"/>
        </w:rPr>
        <w:t>фуросемид, глицерин, сорбитол, маннитол) могут назначаться только по строгим показаниям и не должны вводиться на догоспитальном этапе</w:t>
      </w:r>
      <w:r w:rsidRPr="001D241A">
        <w:rPr>
          <w:rFonts w:ascii="Times New Roman" w:hAnsi="Times New Roman" w:cs="Times New Roman"/>
          <w:color w:val="000000"/>
        </w:rPr>
        <w:t>. Следует учитывать, что у 70-75% больных инсультом сразу после возникновения заболевания развивается естественное обезвоживание организма из-за угнетения сознания и (или) нарушения глотания. В результате наступает резкая дезорганизация водно-электролитного баланса (гиперосмолярность плазмы крови и гипернатриемия), ведущая к нарушению других компонентов гомеостаза – реологических и коагуляционных свойств крови, кислотно-основного состояния. Раннее назначение дегидратирующих препаратов, как правило, усугубляет состояние больного, поэтому их введение на догоспитальном этапе противопоказано. Необходимость назначения дегидратирующих средств может быть установлена только в стационаре по результатам определения осмолярности плазмы (норма 298 ± 1,8 мосм/кг НО) и содержание натрия в сыворотке (115,1 ± 2,1 ммоль/л).</w:t>
      </w:r>
      <w:r w:rsidRPr="001D241A">
        <w:rPr>
          <w:rFonts w:ascii="Times New Roman" w:hAnsi="Times New Roman" w:cs="Times New Roman"/>
          <w:color w:val="000000"/>
        </w:rPr>
        <w:br/>
      </w:r>
    </w:p>
    <w:p w:rsidR="001D241A" w:rsidRPr="001D241A" w:rsidRDefault="001D241A" w:rsidP="001D241A">
      <w:pPr>
        <w:ind w:left="-1080" w:firstLine="360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  <w:b/>
          <w:bCs/>
          <w:color w:val="000000"/>
        </w:rPr>
        <w:t>Инсульт – неотложное медицинское состояние, поэтому все пациенты с ОНМК, включая лиц с транзиторными ишемическими атаками, должны быть госпитализированы. В случаях с преходящим нарушением мозгового кровообращения, даже если у больного к приезду бригады скорой помощи неврологическая симптоматика бесследно исчезла, госпитализация необходима для предупреждения повторного нарушения мозгового кровообращения, что невозможно без установления причин, обусловивших его.</w:t>
      </w:r>
      <w:r w:rsidRPr="001D241A">
        <w:rPr>
          <w:rFonts w:ascii="Times New Roman" w:hAnsi="Times New Roman" w:cs="Times New Roman"/>
          <w:color w:val="000000"/>
        </w:rPr>
        <w:t xml:space="preserve"> </w:t>
      </w:r>
      <w:r w:rsidRPr="001D241A">
        <w:rPr>
          <w:rFonts w:ascii="Times New Roman" w:hAnsi="Times New Roman" w:cs="Times New Roman"/>
          <w:color w:val="000000"/>
        </w:rPr>
        <w:tab/>
      </w:r>
    </w:p>
    <w:p w:rsidR="001D241A" w:rsidRPr="001D241A" w:rsidRDefault="001D241A" w:rsidP="001D241A">
      <w:pPr>
        <w:ind w:left="-1080" w:firstLine="360"/>
        <w:jc w:val="both"/>
        <w:rPr>
          <w:rFonts w:ascii="Times New Roman" w:hAnsi="Times New Roman" w:cs="Times New Roman"/>
          <w:color w:val="000000"/>
        </w:rPr>
      </w:pPr>
      <w:r w:rsidRPr="001D241A">
        <w:rPr>
          <w:rFonts w:ascii="Times New Roman" w:hAnsi="Times New Roman" w:cs="Times New Roman"/>
          <w:color w:val="000000"/>
        </w:rPr>
        <w:t>Время госпитализации должно быть минимальным от начала развития очаговой неврологической симптоматики, желательно в первые 3 часа после начала заболевания. Своевременная госпитализация пациентов с инсультом является одним из ключевых факторов, обусловливающих эффективность лечения. Ограничений к ней по медицинским показаниям не существует. В качестве относительных медико-социальных ограничений к госпитализации больных традиционно рассматривают глубокую кому, терминальные стадии онкологических и других хронических заболеваний.</w:t>
      </w:r>
    </w:p>
    <w:p w:rsidR="001D241A" w:rsidRDefault="001D241A" w:rsidP="001D241A">
      <w:pPr>
        <w:tabs>
          <w:tab w:val="num" w:pos="0"/>
        </w:tabs>
        <w:ind w:left="-1080"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1D241A">
        <w:rPr>
          <w:rFonts w:ascii="Times New Roman" w:hAnsi="Times New Roman" w:cs="Times New Roman"/>
          <w:b/>
          <w:bCs/>
          <w:color w:val="000000"/>
        </w:rPr>
        <w:t>Абсолютным противопоказанием для госпитализации больного с ОНМК является только агональное состояние.</w:t>
      </w:r>
    </w:p>
    <w:p w:rsidR="002030EE" w:rsidRPr="00F53363" w:rsidRDefault="002030EE" w:rsidP="001D241A">
      <w:pPr>
        <w:tabs>
          <w:tab w:val="num" w:pos="0"/>
        </w:tabs>
        <w:ind w:left="-1080"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F53363">
        <w:rPr>
          <w:rFonts w:ascii="Times New Roman" w:eastAsia="Times New Roman" w:hAnsi="Times New Roman" w:cs="Times New Roman"/>
          <w:b/>
          <w:color w:val="231F20"/>
        </w:rPr>
        <w:t>При подозрении на ТИА, ОНМК показана экстренная госпитализация пациента в кратчайшие сроки в инсультный центр!</w:t>
      </w:r>
    </w:p>
    <w:p w:rsidR="001D241A" w:rsidRPr="00F53363" w:rsidRDefault="001D241A" w:rsidP="001D241A">
      <w:pPr>
        <w:rPr>
          <w:rFonts w:ascii="Times New Roman" w:hAnsi="Times New Roman" w:cs="Times New Roman"/>
          <w:b/>
          <w:sz w:val="36"/>
          <w:szCs w:val="36"/>
        </w:rPr>
      </w:pPr>
    </w:p>
    <w:p w:rsidR="00F657A5" w:rsidRPr="0018046B" w:rsidRDefault="00C320FC" w:rsidP="001804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046B">
        <w:rPr>
          <w:rFonts w:ascii="Times New Roman" w:hAnsi="Times New Roman" w:cs="Times New Roman"/>
          <w:b/>
          <w:sz w:val="24"/>
          <w:szCs w:val="24"/>
        </w:rPr>
        <w:t>5.</w:t>
      </w:r>
      <w:r w:rsidR="00F657A5" w:rsidRPr="0018046B">
        <w:rPr>
          <w:rFonts w:ascii="Times New Roman" w:hAnsi="Times New Roman" w:cs="Times New Roman"/>
          <w:b/>
          <w:sz w:val="24"/>
          <w:szCs w:val="24"/>
        </w:rPr>
        <w:t>Примечания</w:t>
      </w:r>
    </w:p>
    <w:p w:rsidR="00F657A5" w:rsidRDefault="00F657A5" w:rsidP="00F657A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F657A5" w:rsidTr="00F657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F657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F657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раздела, пункта стандарта, в которое внесено изменение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F657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внесения изменения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F657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лица, внесшего изменение</w:t>
            </w:r>
          </w:p>
        </w:tc>
      </w:tr>
      <w:tr w:rsidR="00F657A5" w:rsidTr="00F657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F65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F65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2E0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F657A5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2B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F657A5" w:rsidTr="00F657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F65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F65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2E0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F657A5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2B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F657A5" w:rsidTr="00F657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F65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F65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документирование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2E0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F657A5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2B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F657A5" w:rsidTr="00F657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F65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F65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2E0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F657A5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7A5" w:rsidRDefault="002B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</w:tbl>
    <w:p w:rsidR="00F657A5" w:rsidRDefault="00F657A5" w:rsidP="00F657A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F657A5" w:rsidRPr="00C72E61" w:rsidRDefault="00F657A5" w:rsidP="001846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4676" w:rsidRPr="00C72E61" w:rsidRDefault="00184676" w:rsidP="001846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4676" w:rsidRPr="00184676" w:rsidRDefault="00184676" w:rsidP="00184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674E" w:rsidRDefault="009E674E" w:rsidP="009E6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5E84" w:rsidRDefault="00C35E84"/>
    <w:sectPr w:rsidR="00C35E84" w:rsidSect="006C610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2EA" w:rsidRDefault="003852EA" w:rsidP="00CF3573">
      <w:pPr>
        <w:spacing w:after="0" w:line="240" w:lineRule="auto"/>
      </w:pPr>
      <w:r>
        <w:separator/>
      </w:r>
    </w:p>
  </w:endnote>
  <w:endnote w:type="continuationSeparator" w:id="1">
    <w:p w:rsidR="003852EA" w:rsidRDefault="003852EA" w:rsidP="00CF3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573" w:rsidRDefault="00CF3573">
    <w:pPr>
      <w:pStyle w:val="a7"/>
    </w:pPr>
    <w:r>
      <w:t xml:space="preserve">                                                   КГП на ПХВ «ОЦСМП»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2EA" w:rsidRDefault="003852EA" w:rsidP="00CF3573">
      <w:pPr>
        <w:spacing w:after="0" w:line="240" w:lineRule="auto"/>
      </w:pPr>
      <w:r>
        <w:separator/>
      </w:r>
    </w:p>
  </w:footnote>
  <w:footnote w:type="continuationSeparator" w:id="1">
    <w:p w:rsidR="003852EA" w:rsidRDefault="003852EA" w:rsidP="00CF3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03C"/>
    <w:multiLevelType w:val="hybridMultilevel"/>
    <w:tmpl w:val="A67C84E6"/>
    <w:lvl w:ilvl="0" w:tplc="DBB0A2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B4E6EFA">
      <w:start w:val="1"/>
      <w:numFmt w:val="decimal"/>
      <w:lvlText w:val="%2."/>
      <w:lvlJc w:val="left"/>
      <w:pPr>
        <w:ind w:left="1379" w:hanging="1095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47346"/>
    <w:multiLevelType w:val="hybridMultilevel"/>
    <w:tmpl w:val="2A1E16A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B65355"/>
    <w:multiLevelType w:val="hybridMultilevel"/>
    <w:tmpl w:val="03C29140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0D3D0624"/>
    <w:multiLevelType w:val="hybridMultilevel"/>
    <w:tmpl w:val="9356AE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03B5DE0"/>
    <w:multiLevelType w:val="hybridMultilevel"/>
    <w:tmpl w:val="7A103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74249D"/>
    <w:multiLevelType w:val="hybridMultilevel"/>
    <w:tmpl w:val="B3648EB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4EF25567"/>
    <w:multiLevelType w:val="hybridMultilevel"/>
    <w:tmpl w:val="A8647D4A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3F0B47"/>
    <w:multiLevelType w:val="hybridMultilevel"/>
    <w:tmpl w:val="CF0695A6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>
    <w:nsid w:val="66DF4A39"/>
    <w:multiLevelType w:val="hybridMultilevel"/>
    <w:tmpl w:val="E2C4257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E674E"/>
    <w:rsid w:val="00040ADD"/>
    <w:rsid w:val="000A0B6D"/>
    <w:rsid w:val="00101B69"/>
    <w:rsid w:val="00116C6F"/>
    <w:rsid w:val="00131563"/>
    <w:rsid w:val="0018046B"/>
    <w:rsid w:val="00184676"/>
    <w:rsid w:val="001909D4"/>
    <w:rsid w:val="001B7BA6"/>
    <w:rsid w:val="001D241A"/>
    <w:rsid w:val="001E66A2"/>
    <w:rsid w:val="001F2A3E"/>
    <w:rsid w:val="002030EE"/>
    <w:rsid w:val="002B0FC0"/>
    <w:rsid w:val="002E035D"/>
    <w:rsid w:val="00321810"/>
    <w:rsid w:val="00322E87"/>
    <w:rsid w:val="0034055B"/>
    <w:rsid w:val="00340811"/>
    <w:rsid w:val="003614F4"/>
    <w:rsid w:val="003852EA"/>
    <w:rsid w:val="003C65F2"/>
    <w:rsid w:val="00400C42"/>
    <w:rsid w:val="00526893"/>
    <w:rsid w:val="00641A63"/>
    <w:rsid w:val="00684005"/>
    <w:rsid w:val="006C610F"/>
    <w:rsid w:val="006E40DA"/>
    <w:rsid w:val="007E201B"/>
    <w:rsid w:val="008329B7"/>
    <w:rsid w:val="008560C8"/>
    <w:rsid w:val="008B0FCA"/>
    <w:rsid w:val="00953123"/>
    <w:rsid w:val="009841B3"/>
    <w:rsid w:val="00986E94"/>
    <w:rsid w:val="009C438D"/>
    <w:rsid w:val="009E674E"/>
    <w:rsid w:val="00A16CB9"/>
    <w:rsid w:val="00A42DDB"/>
    <w:rsid w:val="00A667D9"/>
    <w:rsid w:val="00A93BD1"/>
    <w:rsid w:val="00B24061"/>
    <w:rsid w:val="00B50D8A"/>
    <w:rsid w:val="00B92C25"/>
    <w:rsid w:val="00C06B99"/>
    <w:rsid w:val="00C2664F"/>
    <w:rsid w:val="00C320FC"/>
    <w:rsid w:val="00C35E84"/>
    <w:rsid w:val="00C54C94"/>
    <w:rsid w:val="00C749FB"/>
    <w:rsid w:val="00CA7AC6"/>
    <w:rsid w:val="00CF3573"/>
    <w:rsid w:val="00D87DB0"/>
    <w:rsid w:val="00DA2C28"/>
    <w:rsid w:val="00DD2D9C"/>
    <w:rsid w:val="00DE013D"/>
    <w:rsid w:val="00E42513"/>
    <w:rsid w:val="00E93242"/>
    <w:rsid w:val="00F53363"/>
    <w:rsid w:val="00F657A5"/>
    <w:rsid w:val="00FD2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74E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9E674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F3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3573"/>
  </w:style>
  <w:style w:type="paragraph" w:styleId="a7">
    <w:name w:val="footer"/>
    <w:basedOn w:val="a"/>
    <w:link w:val="a8"/>
    <w:uiPriority w:val="99"/>
    <w:semiHidden/>
    <w:unhideWhenUsed/>
    <w:rsid w:val="00CF3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3573"/>
  </w:style>
  <w:style w:type="character" w:styleId="a9">
    <w:name w:val="Emphasis"/>
    <w:qFormat/>
    <w:rsid w:val="001D241A"/>
    <w:rPr>
      <w:rFonts w:cs="Times New Roman"/>
      <w:i/>
      <w:iCs/>
    </w:rPr>
  </w:style>
  <w:style w:type="paragraph" w:customStyle="1" w:styleId="ListParagraph">
    <w:name w:val="List Paragraph"/>
    <w:basedOn w:val="a"/>
    <w:rsid w:val="001D241A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0767A-7AA1-483E-90DE-14283B190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2648</Words>
  <Characters>15096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Айнагуль Серикбаевна</dc:creator>
  <cp:keywords/>
  <dc:description/>
  <cp:lastModifiedBy>Айнагуль Серикбаевна</cp:lastModifiedBy>
  <cp:revision>42</cp:revision>
  <cp:lastPrinted>2015-02-12T05:31:00Z</cp:lastPrinted>
  <dcterms:created xsi:type="dcterms:W3CDTF">2015-01-26T09:30:00Z</dcterms:created>
  <dcterms:modified xsi:type="dcterms:W3CDTF">2015-02-16T08:07:00Z</dcterms:modified>
</cp:coreProperties>
</file>