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B4A2A" w14:textId="77777777" w:rsidR="000F535C" w:rsidRPr="00B532DE" w:rsidRDefault="000F535C" w:rsidP="000F535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14:paraId="69E9011A" w14:textId="77777777" w:rsidR="000F535C" w:rsidRDefault="000F535C" w:rsidP="000F5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DC261A" w14:textId="77777777" w:rsidR="000F535C" w:rsidRPr="003807EF" w:rsidRDefault="000F535C" w:rsidP="000F5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20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» ШЖҚ «ҚМУ </w:t>
      </w:r>
      <w:r>
        <w:rPr>
          <w:rFonts w:ascii="Times New Roman" w:hAnsi="Times New Roman" w:cs="Times New Roman"/>
          <w:sz w:val="28"/>
          <w:szCs w:val="28"/>
          <w:lang w:val="kk-KZ"/>
        </w:rPr>
        <w:t>Облыстық жедел медициналық көмек орталығы</w:t>
      </w:r>
      <w:r w:rsidRPr="000820F6">
        <w:rPr>
          <w:rFonts w:ascii="Times New Roman" w:hAnsi="Times New Roman" w:cs="Times New Roman"/>
          <w:sz w:val="28"/>
          <w:szCs w:val="28"/>
        </w:rPr>
        <w:t xml:space="preserve">» КМК (ҚР,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қ., </w:t>
      </w:r>
      <w:r>
        <w:rPr>
          <w:rFonts w:ascii="Times New Roman" w:hAnsi="Times New Roman" w:cs="Times New Roman"/>
          <w:sz w:val="28"/>
          <w:szCs w:val="28"/>
        </w:rPr>
        <w:t>Ульянов к-</w:t>
      </w:r>
      <w:proofErr w:type="spellStart"/>
      <w:r>
        <w:rPr>
          <w:rFonts w:ascii="Times New Roman" w:hAnsi="Times New Roman" w:cs="Times New Roman"/>
          <w:sz w:val="28"/>
          <w:szCs w:val="28"/>
        </w:rPr>
        <w:t>сі</w:t>
      </w:r>
      <w:proofErr w:type="spellEnd"/>
      <w:r>
        <w:rPr>
          <w:rFonts w:ascii="Times New Roman" w:hAnsi="Times New Roman" w:cs="Times New Roman"/>
          <w:sz w:val="28"/>
          <w:szCs w:val="28"/>
        </w:rPr>
        <w:t>, 98</w:t>
      </w:r>
      <w:r w:rsidRPr="000820F6">
        <w:rPr>
          <w:rFonts w:ascii="Times New Roman" w:hAnsi="Times New Roman" w:cs="Times New Roman"/>
          <w:sz w:val="28"/>
          <w:szCs w:val="28"/>
        </w:rPr>
        <w:t xml:space="preserve"> № 1-</w:t>
      </w:r>
      <w:r>
        <w:rPr>
          <w:rFonts w:ascii="Times New Roman" w:hAnsi="Times New Roman" w:cs="Times New Roman"/>
          <w:sz w:val="28"/>
          <w:szCs w:val="28"/>
        </w:rPr>
        <w:t xml:space="preserve">лот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 xml:space="preserve">қайта </w:t>
      </w:r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тендер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AAE7D40" w14:textId="77777777" w:rsidR="000F535C" w:rsidRPr="006F05D1" w:rsidRDefault="000F535C" w:rsidP="000F535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43C42">
        <w:rPr>
          <w:rFonts w:ascii="Times New Roman" w:hAnsi="Times New Roman" w:cs="Times New Roman"/>
          <w:sz w:val="28"/>
          <w:szCs w:val="28"/>
          <w:lang w:val="kk-KZ"/>
        </w:rPr>
        <w:t xml:space="preserve">Сатып алуға бөлінген сома </w:t>
      </w:r>
      <w:r>
        <w:rPr>
          <w:rFonts w:ascii="Times New Roman" w:hAnsi="Times New Roman" w:cs="Times New Roman"/>
          <w:sz w:val="28"/>
          <w:szCs w:val="28"/>
          <w:lang w:val="kk-KZ"/>
        </w:rPr>
        <w:t>1 679 292</w:t>
      </w:r>
      <w:r w:rsidRPr="00A43C42">
        <w:rPr>
          <w:rFonts w:ascii="Times New Roman" w:hAnsi="Times New Roman" w:cs="Times New Roman"/>
          <w:sz w:val="28"/>
          <w:szCs w:val="28"/>
          <w:lang w:val="kk-KZ"/>
        </w:rPr>
        <w:t xml:space="preserve"> теңге. Лот бойынша: Лот No1 –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 w:eastAsia="ar-SA"/>
        </w:rPr>
        <w:t>пациент мониторы</w:t>
      </w:r>
      <w:r w:rsidRPr="006F05D1"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 w:eastAsia="ar-SA"/>
        </w:rPr>
        <w:t xml:space="preserve"> аппараты</w:t>
      </w:r>
      <w:r w:rsidRPr="00A43C42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kk-KZ"/>
        </w:rPr>
        <w:t>1 679 292</w:t>
      </w:r>
      <w:r w:rsidRPr="00A43C42">
        <w:rPr>
          <w:rFonts w:ascii="Times New Roman" w:hAnsi="Times New Roman" w:cs="Times New Roman"/>
          <w:sz w:val="28"/>
          <w:szCs w:val="28"/>
          <w:lang w:val="kk-KZ"/>
        </w:rPr>
        <w:t xml:space="preserve"> теңге 1 дана, </w:t>
      </w:r>
    </w:p>
    <w:p w14:paraId="7307D6DD" w14:textId="77777777" w:rsidR="000F535C" w:rsidRPr="00EA0CD9" w:rsidRDefault="000F535C" w:rsidP="000F535C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EA0CD9">
        <w:rPr>
          <w:rFonts w:ascii="Times New Roman" w:hAnsi="Times New Roman" w:cs="Times New Roman"/>
          <w:sz w:val="28"/>
          <w:szCs w:val="28"/>
          <w:lang w:val="kk-KZ"/>
        </w:rPr>
        <w:t xml:space="preserve">Жеткізу мерзімі:– </w:t>
      </w:r>
      <w:r w:rsidRPr="00EA0CD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Шартқа қол қойылған сәттен бастап 90 күнтізбелік күн</w:t>
      </w:r>
    </w:p>
    <w:p w14:paraId="0ECADB97" w14:textId="77777777" w:rsidR="000F535C" w:rsidRPr="00EA0CD9" w:rsidRDefault="000F535C" w:rsidP="000F5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0CD9">
        <w:rPr>
          <w:rFonts w:ascii="Times New Roman" w:hAnsi="Times New Roman" w:cs="Times New Roman"/>
          <w:sz w:val="28"/>
          <w:szCs w:val="28"/>
          <w:lang w:val="kk-KZ"/>
        </w:rPr>
        <w:t>Жеткізу орны: Солтүстік Қазақстан облысы, Петропавл қаласы, Ульянов көшесі, 98.</w:t>
      </w:r>
    </w:p>
    <w:p w14:paraId="1756FAB6" w14:textId="77777777" w:rsidR="000F535C" w:rsidRPr="00EB4D55" w:rsidRDefault="000F535C" w:rsidP="000F5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мақсаттағы бұйымдарды және мамандандырылған медициналық мақсаттағы бұйымдарды сатып алуды ұйымдастыру және жүргізу қағидаларының </w:t>
      </w:r>
      <w:r>
        <w:rPr>
          <w:rFonts w:ascii="Times New Roman" w:hAnsi="Times New Roman" w:cs="Times New Roman"/>
          <w:sz w:val="28"/>
          <w:szCs w:val="28"/>
          <w:lang w:val="kk-KZ"/>
        </w:rPr>
        <w:t>осылардың 3- тарауы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көрсетілген біліктілік талаптарына сәйкес келетін барлық әлеуетті өнім берушілер; Қазақстан Республикасы Үкіметінің 2021 жылғы 4 маусымдағы № 375 қаулысымен бекітілген фармацевтикалық қызметтерді қайта конкурсқа өткізуге рұқсат етіледі.</w:t>
      </w:r>
    </w:p>
    <w:p w14:paraId="7EDCDD33" w14:textId="77777777" w:rsidR="000F535C" w:rsidRPr="00EB4D55" w:rsidRDefault="000F535C" w:rsidP="000F5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Тендерлік құжаттама пакетін 2022 жылғы  </w:t>
      </w:r>
      <w:r>
        <w:rPr>
          <w:rFonts w:ascii="Times New Roman" w:hAnsi="Times New Roman" w:cs="Times New Roman"/>
          <w:sz w:val="28"/>
          <w:szCs w:val="28"/>
          <w:lang w:val="kk-KZ"/>
        </w:rPr>
        <w:t>05</w:t>
      </w:r>
      <w:r w:rsidRPr="00486C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қазанда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дейін сағат 11-ге дейін мына мекен-жай бойынша алуға болады: Солтүстік Қазақстан облысы, Петропавл, Ульянов к-сі, </w:t>
      </w:r>
      <w:r>
        <w:rPr>
          <w:rFonts w:ascii="Times New Roman" w:hAnsi="Times New Roman" w:cs="Times New Roman"/>
          <w:sz w:val="28"/>
          <w:szCs w:val="28"/>
          <w:lang w:val="kk-KZ"/>
        </w:rPr>
        <w:t>98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бухгалтерия кабинеті,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кеңсе жергілікті уақыт бойынша 8 сағат 00 минуттан 17 сағатқа дейін, </w:t>
      </w:r>
      <w:r>
        <w:fldChar w:fldCharType="begin"/>
      </w:r>
      <w:r w:rsidRPr="00EB4D55">
        <w:rPr>
          <w:lang w:val="kk-KZ"/>
        </w:rPr>
        <w:instrText>HYPERLINK "mailto:tcmk_sko@mail.ru"</w:instrText>
      </w:r>
      <w:r>
        <w:fldChar w:fldCharType="separate"/>
      </w:r>
      <w:r w:rsidRPr="00EB4D55">
        <w:rPr>
          <w:rStyle w:val="a3"/>
          <w:rFonts w:ascii="Times New Roman" w:hAnsi="Times New Roman" w:cs="Times New Roman"/>
          <w:sz w:val="28"/>
          <w:szCs w:val="28"/>
          <w:lang w:val="kk-KZ"/>
        </w:rPr>
        <w:t>tcmk_sko@mail.ru</w:t>
      </w:r>
      <w:r>
        <w:fldChar w:fldCharType="end"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>электронды поштасы арқылы немесе тапсырыс берушінің ambulance-sko.kz интернет-ресурсында.</w:t>
      </w:r>
    </w:p>
    <w:p w14:paraId="7A1ED97F" w14:textId="77777777" w:rsidR="000F535C" w:rsidRPr="00EB4D55" w:rsidRDefault="000F535C" w:rsidP="000F5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Тендерлік өтінім берудің соңғы мерзімі 2022 жылдың </w:t>
      </w:r>
      <w:r>
        <w:rPr>
          <w:rFonts w:ascii="Times New Roman" w:hAnsi="Times New Roman" w:cs="Times New Roman"/>
          <w:sz w:val="28"/>
          <w:szCs w:val="28"/>
          <w:lang w:val="kk-KZ"/>
        </w:rPr>
        <w:t>06</w:t>
      </w:r>
      <w:r w:rsidRPr="00486C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қазанға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дейін жергілікті уақытпен 10 сағатқа дейін.</w:t>
      </w:r>
    </w:p>
    <w:p w14:paraId="0C8AD39A" w14:textId="77777777" w:rsidR="000F535C" w:rsidRPr="00EB4D55" w:rsidRDefault="000F535C" w:rsidP="000F5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Тендерге салынған конверттер жергілікті уақыт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>06</w:t>
      </w:r>
      <w:r w:rsidRPr="00486C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қазанға 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дейін 2022 жылы сағат 11.00-де мына мекен-жайда ашылады: Солтүстік Қазақстан облысы, Петропавл, </w:t>
      </w:r>
      <w:r>
        <w:rPr>
          <w:rFonts w:ascii="Times New Roman" w:hAnsi="Times New Roman" w:cs="Times New Roman"/>
          <w:sz w:val="28"/>
          <w:szCs w:val="28"/>
          <w:lang w:val="kk-KZ"/>
        </w:rPr>
        <w:t>Ульянов к-сі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98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бухгалтерия кабинеті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4E4752A" w14:textId="77777777" w:rsidR="000F535C" w:rsidRPr="00EB4D55" w:rsidRDefault="000F535C" w:rsidP="000F5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4D55">
        <w:rPr>
          <w:rFonts w:ascii="Times New Roman" w:hAnsi="Times New Roman" w:cs="Times New Roman"/>
          <w:sz w:val="28"/>
          <w:szCs w:val="28"/>
          <w:lang w:val="kk-KZ"/>
        </w:rPr>
        <w:t>Әлеуетті жеткізушілер тендерлік конверттерді ашуға қатыса алады.</w:t>
      </w:r>
    </w:p>
    <w:p w14:paraId="0B6FAB45" w14:textId="77777777" w:rsidR="000F535C" w:rsidRPr="00922382" w:rsidRDefault="000F535C" w:rsidP="000F5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8 (7152) </w:t>
      </w:r>
      <w:r>
        <w:rPr>
          <w:rFonts w:ascii="Times New Roman" w:hAnsi="Times New Roman" w:cs="Times New Roman"/>
          <w:sz w:val="28"/>
          <w:szCs w:val="28"/>
          <w:lang w:val="kk-KZ"/>
        </w:rPr>
        <w:t>46-14-71</w:t>
      </w:r>
      <w:r w:rsidRPr="00FA5517">
        <w:rPr>
          <w:rFonts w:ascii="Times New Roman" w:hAnsi="Times New Roman" w:cs="Times New Roman"/>
          <w:sz w:val="28"/>
          <w:szCs w:val="28"/>
        </w:rPr>
        <w:t xml:space="preserve"> телефоны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14:paraId="1DCF986A" w14:textId="77777777" w:rsidR="001D2747" w:rsidRDefault="001D2747"/>
    <w:sectPr w:rsidR="001D2747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27"/>
    <w:rsid w:val="000F535C"/>
    <w:rsid w:val="00164727"/>
    <w:rsid w:val="001D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8E6EB-CEBD-4283-8C48-4F95C72A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35C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3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</dc:creator>
  <cp:keywords/>
  <dc:description/>
  <cp:lastModifiedBy>Komp1</cp:lastModifiedBy>
  <cp:revision>2</cp:revision>
  <dcterms:created xsi:type="dcterms:W3CDTF">2022-09-23T09:02:00Z</dcterms:created>
  <dcterms:modified xsi:type="dcterms:W3CDTF">2022-09-23T09:02:00Z</dcterms:modified>
</cp:coreProperties>
</file>