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55"/>
      </w:tblGrid>
      <w:tr w:rsidR="00B90254" w:rsidRPr="00B90254" w14:paraId="4A39145E" w14:textId="77777777" w:rsidTr="00B90254">
        <w:trPr>
          <w:tblCellSpacing w:w="0" w:type="dxa"/>
        </w:trPr>
        <w:tc>
          <w:tcPr>
            <w:tcW w:w="5000" w:type="pct"/>
            <w:hideMark/>
          </w:tcPr>
          <w:tbl>
            <w:tblPr>
              <w:tblW w:w="0" w:type="auto"/>
              <w:tblInd w:w="108" w:type="dxa"/>
              <w:tblCellMar>
                <w:left w:w="0" w:type="dxa"/>
                <w:right w:w="0" w:type="dxa"/>
              </w:tblCellMar>
              <w:tblLook w:val="04A0" w:firstRow="1" w:lastRow="0" w:firstColumn="1" w:lastColumn="0" w:noHBand="0" w:noVBand="1"/>
            </w:tblPr>
            <w:tblGrid>
              <w:gridCol w:w="4473"/>
              <w:gridCol w:w="4754"/>
            </w:tblGrid>
            <w:tr w:rsidR="00B90254" w:rsidRPr="00B90254" w14:paraId="0144F6B6" w14:textId="77777777" w:rsidTr="00B90254">
              <w:trPr>
                <w:trHeight w:val="1"/>
              </w:trPr>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E07421" w14:textId="77777777" w:rsidR="004B4FA5" w:rsidRPr="004B4FA5" w:rsidRDefault="004B4FA5" w:rsidP="004B4FA5">
                  <w:pPr>
                    <w:spacing w:after="0" w:line="240" w:lineRule="auto"/>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Медициналық ұйымның атауы</w:t>
                  </w:r>
                </w:p>
                <w:p w14:paraId="4A8DA68E" w14:textId="3CD3C438" w:rsidR="00B90254"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Құрылымдық бөлімшенің атауы</w:t>
                  </w:r>
                </w:p>
              </w:tc>
              <w:tc>
                <w:tcPr>
                  <w:tcW w:w="51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3B8408" w14:textId="57CDEB44" w:rsidR="00B90254" w:rsidRPr="00B90254" w:rsidRDefault="004B4FA5" w:rsidP="00B90254">
                  <w:pPr>
                    <w:spacing w:after="0" w:line="1"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w:t>
                  </w:r>
                  <w:r w:rsidRPr="004B4FA5">
                    <w:rPr>
                      <w:rFonts w:ascii="Times New Roman" w:eastAsia="Times New Roman" w:hAnsi="Times New Roman" w:cs="Times New Roman"/>
                      <w:color w:val="000000"/>
                      <w:sz w:val="24"/>
                      <w:szCs w:val="24"/>
                    </w:rPr>
                    <w:t>Облыстық жедел медициналық көмек орталығы</w:t>
                  </w:r>
                  <w:r>
                    <w:rPr>
                      <w:rFonts w:ascii="Times New Roman" w:eastAsia="Times New Roman" w:hAnsi="Times New Roman" w:cs="Times New Roman"/>
                      <w:color w:val="000000"/>
                      <w:sz w:val="24"/>
                      <w:szCs w:val="24"/>
                      <w:lang w:val="kk-KZ"/>
                    </w:rPr>
                    <w:t>»</w:t>
                  </w:r>
                  <w:r w:rsidRPr="004B4FA5">
                    <w:rPr>
                      <w:rFonts w:ascii="Times New Roman" w:eastAsia="Times New Roman" w:hAnsi="Times New Roman" w:cs="Times New Roman"/>
                      <w:color w:val="000000"/>
                      <w:sz w:val="24"/>
                      <w:szCs w:val="24"/>
                    </w:rPr>
                    <w:t xml:space="preserve"> ШЖҚ</w:t>
                  </w:r>
                  <w:r w:rsidRPr="004B4FA5">
                    <w:rPr>
                      <w:rFonts w:ascii="Times New Roman" w:eastAsia="Times New Roman" w:hAnsi="Times New Roman" w:cs="Times New Roman"/>
                      <w:color w:val="000000"/>
                      <w:sz w:val="24"/>
                      <w:szCs w:val="24"/>
                    </w:rPr>
                    <w:t xml:space="preserve"> </w:t>
                  </w:r>
                  <w:r w:rsidRPr="004B4FA5">
                    <w:rPr>
                      <w:rFonts w:ascii="Times New Roman" w:eastAsia="Times New Roman" w:hAnsi="Times New Roman" w:cs="Times New Roman"/>
                      <w:color w:val="000000"/>
                      <w:sz w:val="24"/>
                      <w:szCs w:val="24"/>
                    </w:rPr>
                    <w:t>КМК</w:t>
                  </w:r>
                </w:p>
              </w:tc>
            </w:tr>
            <w:tr w:rsidR="00B90254" w:rsidRPr="00B90254" w14:paraId="3A2A2DA3" w14:textId="77777777" w:rsidTr="00B90254">
              <w:trPr>
                <w:trHeight w:val="1"/>
              </w:trPr>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34B87D" w14:textId="325DC631" w:rsidR="00B90254" w:rsidRPr="00B90254" w:rsidRDefault="004B4FA5" w:rsidP="00B90254">
                  <w:pPr>
                    <w:spacing w:after="0" w:line="1" w:lineRule="atLeast"/>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b/>
                      <w:bCs/>
                      <w:color w:val="000000"/>
                      <w:sz w:val="24"/>
                      <w:szCs w:val="24"/>
                    </w:rPr>
                    <w:t>Құжат атауы: операциялық процедура стандарты</w:t>
                  </w:r>
                  <w:r w:rsidR="00B90254" w:rsidRPr="00B90254">
                    <w:rPr>
                      <w:rFonts w:ascii="Times New Roman" w:eastAsia="Times New Roman" w:hAnsi="Times New Roman" w:cs="Times New Roman"/>
                      <w:b/>
                      <w:bCs/>
                      <w:color w:val="000000"/>
                      <w:sz w:val="24"/>
                      <w:szCs w:val="24"/>
                    </w:rPr>
                    <w:t> </w:t>
                  </w:r>
                </w:p>
              </w:tc>
              <w:tc>
                <w:tcPr>
                  <w:tcW w:w="5104" w:type="dxa"/>
                  <w:tcBorders>
                    <w:top w:val="nil"/>
                    <w:left w:val="nil"/>
                    <w:bottom w:val="single" w:sz="8" w:space="0" w:color="000000"/>
                    <w:right w:val="single" w:sz="8" w:space="0" w:color="000000"/>
                  </w:tcBorders>
                  <w:tcMar>
                    <w:top w:w="0" w:type="dxa"/>
                    <w:left w:w="108" w:type="dxa"/>
                    <w:bottom w:w="0" w:type="dxa"/>
                    <w:right w:w="108" w:type="dxa"/>
                  </w:tcMar>
                  <w:hideMark/>
                </w:tcPr>
                <w:p w14:paraId="55DDD466" w14:textId="4FE5E9A8" w:rsidR="00B90254" w:rsidRPr="00B90254" w:rsidRDefault="004B4FA5" w:rsidP="00B90254">
                  <w:pPr>
                    <w:spacing w:after="0" w:line="1" w:lineRule="atLeast"/>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b/>
                      <w:color w:val="000000"/>
                      <w:sz w:val="24"/>
                      <w:szCs w:val="24"/>
                      <w:u w:val="single"/>
                    </w:rPr>
                    <w:t>Деонтология және пациенттің құқықтарын сақтау ережелері, пациентті оқыту ережелері</w:t>
                  </w:r>
                  <w:r w:rsidR="00B90254" w:rsidRPr="00B90254">
                    <w:rPr>
                      <w:rFonts w:ascii="Times New Roman" w:eastAsia="Times New Roman" w:hAnsi="Times New Roman" w:cs="Times New Roman"/>
                      <w:color w:val="000000"/>
                      <w:sz w:val="24"/>
                      <w:szCs w:val="24"/>
                    </w:rPr>
                    <w:t> </w:t>
                  </w:r>
                </w:p>
              </w:tc>
            </w:tr>
          </w:tbl>
          <w:p w14:paraId="7F25A538" w14:textId="77777777"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 </w:t>
            </w:r>
          </w:p>
          <w:tbl>
            <w:tblPr>
              <w:tblW w:w="0" w:type="auto"/>
              <w:tblInd w:w="108" w:type="dxa"/>
              <w:tblCellMar>
                <w:left w:w="0" w:type="dxa"/>
                <w:right w:w="0" w:type="dxa"/>
              </w:tblCellMar>
              <w:tblLook w:val="04A0" w:firstRow="1" w:lastRow="0" w:firstColumn="1" w:lastColumn="0" w:noHBand="0" w:noVBand="1"/>
            </w:tblPr>
            <w:tblGrid>
              <w:gridCol w:w="2952"/>
              <w:gridCol w:w="3632"/>
              <w:gridCol w:w="2643"/>
            </w:tblGrid>
            <w:tr w:rsidR="004B4FA5" w:rsidRPr="00B90254" w14:paraId="21D2127B" w14:textId="77777777" w:rsidTr="004B4FA5">
              <w:trPr>
                <w:trHeight w:val="1"/>
              </w:trPr>
              <w:tc>
                <w:tcPr>
                  <w:tcW w:w="2952"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hideMark/>
                </w:tcPr>
                <w:p w14:paraId="624061D5" w14:textId="23D9D5A9"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b/>
                      <w:bCs/>
                      <w:color w:val="000000"/>
                      <w:sz w:val="24"/>
                      <w:szCs w:val="24"/>
                    </w:rPr>
                    <w:t>Әзірлеушілер</w:t>
                  </w:r>
                  <w:r w:rsidRPr="00B90254">
                    <w:rPr>
                      <w:rFonts w:ascii="Times New Roman" w:eastAsia="Times New Roman" w:hAnsi="Times New Roman" w:cs="Times New Roman"/>
                      <w:b/>
                      <w:bCs/>
                      <w:color w:val="000000"/>
                      <w:sz w:val="24"/>
                      <w:szCs w:val="24"/>
                    </w:rPr>
                    <w:t>:</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F61865" w14:textId="2926F367" w:rsidR="004B4FA5" w:rsidRPr="004B4FA5" w:rsidRDefault="004B4FA5" w:rsidP="004B4FA5">
                  <w:pPr>
                    <w:spacing w:after="0" w:line="1" w:lineRule="atLeast"/>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Бекітілген</w:t>
                  </w:r>
                </w:p>
              </w:tc>
              <w:tc>
                <w:tcPr>
                  <w:tcW w:w="26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2C9BD" w14:textId="4DDC8207"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М.Ш.</w:t>
                  </w:r>
                  <w:r>
                    <w:rPr>
                      <w:rFonts w:ascii="Times New Roman" w:eastAsia="Times New Roman" w:hAnsi="Times New Roman" w:cs="Times New Roman"/>
                      <w:color w:val="000000"/>
                      <w:sz w:val="24"/>
                      <w:szCs w:val="24"/>
                    </w:rPr>
                    <w:t xml:space="preserve">Байгулов </w:t>
                  </w:r>
                </w:p>
              </w:tc>
            </w:tr>
            <w:tr w:rsidR="004B4FA5" w:rsidRPr="00B90254" w14:paraId="06BCED70" w14:textId="77777777" w:rsidTr="004B4FA5">
              <w:trPr>
                <w:trHeight w:val="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131BC2B7" w14:textId="6D8A8604"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 xml:space="preserve">Кашемирова </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2B09ABA4" w14:textId="01243436" w:rsidR="004B4FA5" w:rsidRPr="004B4FA5" w:rsidRDefault="004B4FA5" w:rsidP="004B4FA5">
                  <w:pPr>
                    <w:spacing w:after="0" w:line="1" w:lineRule="atLeast"/>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Бекітілген күні</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2D0A7F28" w14:textId="5CC9BD93" w:rsidR="004B4FA5" w:rsidRPr="004B4FA5" w:rsidRDefault="004B4FA5" w:rsidP="004B4FA5">
                  <w:pPr>
                    <w:spacing w:after="0" w:line="1" w:lineRule="atLeast"/>
                    <w:jc w:val="both"/>
                    <w:textAlignment w:val="baseline"/>
                    <w:rPr>
                      <w:rFonts w:ascii="Times New Roman" w:eastAsia="Times New Roman" w:hAnsi="Times New Roman" w:cs="Times New Roman"/>
                      <w:color w:val="000000"/>
                      <w:sz w:val="24"/>
                      <w:szCs w:val="24"/>
                      <w:lang w:val="kk-KZ"/>
                    </w:rPr>
                  </w:pPr>
                  <w:r w:rsidRPr="00EC393F">
                    <w:rPr>
                      <w:rFonts w:ascii="Times New Roman" w:eastAsia="Times New Roman" w:hAnsi="Times New Roman" w:cs="Times New Roman"/>
                      <w:bCs/>
                      <w:color w:val="000000"/>
                      <w:sz w:val="24"/>
                      <w:szCs w:val="24"/>
                    </w:rPr>
                    <w:t>15.01.2104</w:t>
                  </w:r>
                  <w:r>
                    <w:rPr>
                      <w:rFonts w:ascii="Times New Roman" w:eastAsia="Times New Roman" w:hAnsi="Times New Roman" w:cs="Times New Roman"/>
                      <w:bCs/>
                      <w:color w:val="000000"/>
                      <w:sz w:val="24"/>
                      <w:szCs w:val="24"/>
                      <w:lang w:val="kk-KZ"/>
                    </w:rPr>
                    <w:t xml:space="preserve"> жыл</w:t>
                  </w:r>
                </w:p>
              </w:tc>
            </w:tr>
            <w:tr w:rsidR="004B4FA5" w:rsidRPr="00B90254" w14:paraId="5C4445C6" w14:textId="77777777" w:rsidTr="004B4FA5">
              <w:trPr>
                <w:trHeight w:val="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18ED953E" w14:textId="4A801FCB"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 xml:space="preserve">Самойленко </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6D831DCC" w14:textId="719CD3E4" w:rsidR="004B4FA5" w:rsidRPr="004B4FA5" w:rsidRDefault="004B4FA5" w:rsidP="004B4FA5">
                  <w:pPr>
                    <w:spacing w:after="0" w:line="1" w:lineRule="atLeast"/>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Келісілді</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5A1B16BD" w14:textId="77777777" w:rsidR="004B4FA5" w:rsidRPr="00EC393F" w:rsidRDefault="004B4FA5" w:rsidP="004B4FA5">
                  <w:pPr>
                    <w:spacing w:after="0" w:line="1" w:lineRule="atLeast"/>
                    <w:jc w:val="both"/>
                    <w:textAlignment w:val="baseline"/>
                    <w:rPr>
                      <w:rFonts w:ascii="Times New Roman" w:eastAsia="Times New Roman" w:hAnsi="Times New Roman" w:cs="Times New Roman"/>
                      <w:color w:val="000000"/>
                      <w:sz w:val="24"/>
                      <w:szCs w:val="24"/>
                    </w:rPr>
                  </w:pPr>
                </w:p>
              </w:tc>
            </w:tr>
            <w:tr w:rsidR="004B4FA5" w:rsidRPr="00B90254" w14:paraId="5DC6BB83" w14:textId="77777777" w:rsidTr="004B4FA5">
              <w:trPr>
                <w:trHeight w:val="29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42359319" w14:textId="282CAB31" w:rsidR="004B4FA5" w:rsidRPr="00B90254" w:rsidRDefault="004B4FA5" w:rsidP="004B4FA5">
                  <w:pPr>
                    <w:spacing w:after="0" w:line="240" w:lineRule="auto"/>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z w:val="24"/>
                      <w:szCs w:val="24"/>
                    </w:rPr>
                    <w:t xml:space="preserve">Смирнова </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1C58FB94" w14:textId="645BB000" w:rsidR="004B4FA5" w:rsidRPr="004B4FA5" w:rsidRDefault="004B4FA5" w:rsidP="004B4FA5">
                  <w:pPr>
                    <w:spacing w:after="0" w:line="240" w:lineRule="auto"/>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Келісу күні</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1CB819E9" w14:textId="7AF66866" w:rsidR="004B4FA5" w:rsidRPr="004B4FA5" w:rsidRDefault="004B4FA5" w:rsidP="004B4FA5">
                  <w:pPr>
                    <w:spacing w:after="0" w:line="240" w:lineRule="auto"/>
                    <w:jc w:val="both"/>
                    <w:textAlignment w:val="baseline"/>
                    <w:rPr>
                      <w:rFonts w:ascii="Times New Roman" w:eastAsia="Times New Roman" w:hAnsi="Times New Roman" w:cs="Times New Roman"/>
                      <w:color w:val="000000"/>
                      <w:sz w:val="24"/>
                      <w:szCs w:val="24"/>
                      <w:lang w:val="kk-KZ"/>
                    </w:rPr>
                  </w:pPr>
                  <w:r w:rsidRPr="00EC393F">
                    <w:rPr>
                      <w:rFonts w:ascii="Times New Roman" w:eastAsia="Times New Roman" w:hAnsi="Times New Roman" w:cs="Times New Roman"/>
                      <w:bCs/>
                      <w:color w:val="000000"/>
                      <w:sz w:val="24"/>
                      <w:szCs w:val="24"/>
                    </w:rPr>
                    <w:t>15.01.2014</w:t>
                  </w:r>
                  <w:r>
                    <w:rPr>
                      <w:rFonts w:ascii="Times New Roman" w:eastAsia="Times New Roman" w:hAnsi="Times New Roman" w:cs="Times New Roman"/>
                      <w:bCs/>
                      <w:color w:val="000000"/>
                      <w:sz w:val="24"/>
                      <w:szCs w:val="24"/>
                      <w:lang w:val="kk-KZ"/>
                    </w:rPr>
                    <w:t xml:space="preserve"> жыл</w:t>
                  </w:r>
                </w:p>
              </w:tc>
            </w:tr>
            <w:tr w:rsidR="004B4FA5" w:rsidRPr="00B90254" w14:paraId="635C3D55" w14:textId="77777777" w:rsidTr="004B4FA5">
              <w:trPr>
                <w:trHeight w:val="29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2C146F73" w14:textId="6E3E6F0C" w:rsidR="004B4FA5" w:rsidRPr="00B90254" w:rsidRDefault="004B4FA5" w:rsidP="004B4FA5">
                  <w:pPr>
                    <w:spacing w:after="0" w:line="240" w:lineRule="auto"/>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 xml:space="preserve">Гаврик </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270466F8" w14:textId="24F52387" w:rsidR="004B4FA5" w:rsidRPr="004B4FA5" w:rsidRDefault="004B4FA5" w:rsidP="004B4FA5">
                  <w:pPr>
                    <w:spacing w:after="0" w:line="240" w:lineRule="auto"/>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Орындауға жауапты</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6EEF09EA" w14:textId="77777777" w:rsidR="004B4FA5" w:rsidRPr="00EC393F" w:rsidRDefault="004B4FA5" w:rsidP="004B4FA5">
                  <w:pPr>
                    <w:spacing w:after="0" w:line="240" w:lineRule="auto"/>
                    <w:jc w:val="both"/>
                    <w:textAlignment w:val="baseline"/>
                    <w:rPr>
                      <w:rFonts w:ascii="Times New Roman" w:eastAsia="Times New Roman" w:hAnsi="Times New Roman" w:cs="Times New Roman"/>
                      <w:color w:val="000000"/>
                      <w:sz w:val="24"/>
                      <w:szCs w:val="24"/>
                    </w:rPr>
                  </w:pPr>
                </w:p>
              </w:tc>
            </w:tr>
            <w:tr w:rsidR="004B4FA5" w:rsidRPr="00B90254" w14:paraId="41DB6C7B" w14:textId="77777777" w:rsidTr="004B4FA5">
              <w:trPr>
                <w:trHeight w:val="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64A9D24C" w14:textId="77777777"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5.</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61F5A771" w14:textId="796C6670" w:rsidR="004B4FA5" w:rsidRPr="004B4FA5" w:rsidRDefault="004B4FA5" w:rsidP="004B4FA5">
                  <w:pPr>
                    <w:spacing w:after="0" w:line="1" w:lineRule="atLeast"/>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Қолданысқа енгізілді</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2825813B" w14:textId="302D87E9" w:rsidR="004B4FA5" w:rsidRPr="004B4FA5" w:rsidRDefault="004B4FA5" w:rsidP="004B4FA5">
                  <w:pPr>
                    <w:spacing w:after="0" w:line="1" w:lineRule="atLeast"/>
                    <w:jc w:val="both"/>
                    <w:textAlignment w:val="baseline"/>
                    <w:rPr>
                      <w:rFonts w:ascii="Times New Roman" w:eastAsia="Times New Roman" w:hAnsi="Times New Roman" w:cs="Times New Roman"/>
                      <w:color w:val="000000"/>
                      <w:sz w:val="24"/>
                      <w:szCs w:val="24"/>
                      <w:lang w:val="kk-KZ"/>
                    </w:rPr>
                  </w:pPr>
                  <w:r w:rsidRPr="00EC393F">
                    <w:rPr>
                      <w:rFonts w:ascii="Times New Roman" w:eastAsia="Times New Roman" w:hAnsi="Times New Roman" w:cs="Times New Roman"/>
                      <w:bCs/>
                      <w:color w:val="000000"/>
                      <w:sz w:val="24"/>
                      <w:szCs w:val="24"/>
                    </w:rPr>
                    <w:t xml:space="preserve">15.01.2014 </w:t>
                  </w:r>
                  <w:r>
                    <w:rPr>
                      <w:rFonts w:ascii="Times New Roman" w:eastAsia="Times New Roman" w:hAnsi="Times New Roman" w:cs="Times New Roman"/>
                      <w:bCs/>
                      <w:color w:val="000000"/>
                      <w:sz w:val="24"/>
                      <w:szCs w:val="24"/>
                      <w:lang w:val="kk-KZ"/>
                    </w:rPr>
                    <w:t>жыл</w:t>
                  </w:r>
                </w:p>
              </w:tc>
            </w:tr>
            <w:tr w:rsidR="004B4FA5" w:rsidRPr="00B90254" w14:paraId="0936346F" w14:textId="77777777" w:rsidTr="004B4FA5">
              <w:trPr>
                <w:trHeight w:val="1"/>
              </w:trPr>
              <w:tc>
                <w:tcPr>
                  <w:tcW w:w="2952" w:type="dxa"/>
                  <w:tcBorders>
                    <w:top w:val="nil"/>
                    <w:left w:val="single" w:sz="8" w:space="0" w:color="000000"/>
                    <w:bottom w:val="single" w:sz="8" w:space="0" w:color="000000"/>
                    <w:right w:val="single" w:sz="18" w:space="0" w:color="000000"/>
                  </w:tcBorders>
                  <w:tcMar>
                    <w:top w:w="0" w:type="dxa"/>
                    <w:left w:w="108" w:type="dxa"/>
                    <w:bottom w:w="0" w:type="dxa"/>
                    <w:right w:w="108" w:type="dxa"/>
                  </w:tcMar>
                  <w:hideMark/>
                </w:tcPr>
                <w:p w14:paraId="19DD7F6E" w14:textId="77777777" w:rsidR="004B4FA5" w:rsidRPr="00B90254"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14:paraId="616E6325" w14:textId="561551DA" w:rsidR="004B4FA5" w:rsidRPr="004B4FA5" w:rsidRDefault="004B4FA5" w:rsidP="004B4FA5">
                  <w:pPr>
                    <w:spacing w:after="0" w:line="1" w:lineRule="atLeast"/>
                    <w:jc w:val="both"/>
                    <w:textAlignment w:val="baseline"/>
                    <w:rPr>
                      <w:rFonts w:ascii="Times New Roman" w:eastAsia="Times New Roman" w:hAnsi="Times New Roman" w:cs="Times New Roman"/>
                      <w:b/>
                      <w:bCs/>
                      <w:color w:val="000000"/>
                      <w:sz w:val="24"/>
                      <w:szCs w:val="24"/>
                    </w:rPr>
                  </w:pPr>
                  <w:r w:rsidRPr="004B4FA5">
                    <w:rPr>
                      <w:rFonts w:ascii="Times New Roman" w:hAnsi="Times New Roman" w:cs="Times New Roman"/>
                      <w:b/>
                      <w:bCs/>
                      <w:sz w:val="24"/>
                      <w:szCs w:val="24"/>
                    </w:rPr>
                    <w:t>Процедураны орындауға жауапты қызметкер</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62DE6785" w14:textId="50A8BD90" w:rsidR="004B4FA5" w:rsidRPr="00EC393F" w:rsidRDefault="004B4FA5" w:rsidP="004B4FA5">
                  <w:pPr>
                    <w:spacing w:after="0" w:line="1" w:lineRule="atLeast"/>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bCs/>
                      <w:color w:val="000000"/>
                      <w:sz w:val="24"/>
                      <w:szCs w:val="24"/>
                    </w:rPr>
                    <w:t>ЖМКК қызметкерлері</w:t>
                  </w:r>
                </w:p>
              </w:tc>
            </w:tr>
          </w:tbl>
          <w:p w14:paraId="7F863500" w14:textId="77777777"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 </w:t>
            </w:r>
          </w:p>
          <w:p w14:paraId="5AAC476C" w14:textId="432C77EE"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xml:space="preserve">1. </w:t>
            </w:r>
            <w:r w:rsidR="004B4FA5" w:rsidRPr="004B4FA5">
              <w:rPr>
                <w:rFonts w:ascii="Times New Roman" w:eastAsia="Times New Roman" w:hAnsi="Times New Roman" w:cs="Times New Roman"/>
                <w:b/>
                <w:bCs/>
                <w:color w:val="000000"/>
                <w:sz w:val="24"/>
                <w:szCs w:val="24"/>
              </w:rPr>
              <w:t>Анықтама</w:t>
            </w:r>
          </w:p>
          <w:p w14:paraId="1E3CCEFB" w14:textId="4BCF9317" w:rsidR="00B90254" w:rsidRDefault="004B4FA5"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b/>
                <w:bCs/>
                <w:i/>
                <w:iCs/>
                <w:color w:val="000000"/>
                <w:sz w:val="24"/>
                <w:szCs w:val="24"/>
              </w:rPr>
              <w:t xml:space="preserve">Деонтология </w:t>
            </w:r>
            <w:r w:rsidRPr="004B4FA5">
              <w:rPr>
                <w:rFonts w:ascii="Times New Roman" w:eastAsia="Times New Roman" w:hAnsi="Times New Roman" w:cs="Times New Roman"/>
                <w:color w:val="000000"/>
                <w:sz w:val="24"/>
                <w:szCs w:val="24"/>
              </w:rPr>
              <w:t>(медициналық, кәсіптік) - бұл медицина қызметкерлерінің этикасы, емдеудің пайдалылығын барынша арттыруға бағытталған медициналық персоналдың мінез-құлық принциптері. Медициналық құпияны сақтау (пациент туралы ақпараттың құпиялылығы),медицина қызметкерінің науқастың өмірі мен денсаулығы үшін жауапкершілігі, медицина қызметкерлерінің бір-бірімен қарым-қатынасы және т. б. мәселелерін қамтиды. пациентке қатысты медицина қызметкері денсаулығын қалпына келтіру немесе науқасқа оның қайғы-қасіретінен жеңілдік беру үшін барынша назар аударып, барлық білімдерін қолдануы керек; науқасқа оның денсаулығы туралы пайдалы болуы мүмкін ақпаратты ғана хабарлау, ол және дәрігер арасында байланыс жасау. Науқастың және науқасты емдеуге қатысы жоқ адамдардың қатысуымен әріптестерімен, қызметкерлерімен және пациенттің өзімен оның ауруы туралы, кейде ятрогендік аурулардың дамуына себеп болатын әңгімелер мен пайымдаулардан аулақ болу</w:t>
            </w:r>
            <w:r w:rsidR="00B90254" w:rsidRPr="004B4FA5">
              <w:rPr>
                <w:rFonts w:ascii="Times New Roman" w:eastAsia="Times New Roman" w:hAnsi="Times New Roman" w:cs="Times New Roman"/>
                <w:color w:val="000000"/>
                <w:sz w:val="24"/>
                <w:szCs w:val="24"/>
              </w:rPr>
              <w:t>.</w:t>
            </w:r>
          </w:p>
          <w:p w14:paraId="1DDD375F" w14:textId="77777777" w:rsidR="00C2089E" w:rsidRPr="00B90254"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4AA1F63A" w14:textId="69A3B8BC" w:rsidR="00B90254" w:rsidRPr="004B4FA5"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B90254">
              <w:rPr>
                <w:rFonts w:ascii="Times New Roman" w:eastAsia="Times New Roman" w:hAnsi="Times New Roman" w:cs="Times New Roman"/>
                <w:b/>
                <w:bCs/>
                <w:color w:val="000000"/>
                <w:sz w:val="24"/>
                <w:szCs w:val="24"/>
              </w:rPr>
              <w:t>2. Ресурс</w:t>
            </w:r>
            <w:r w:rsidR="004B4FA5">
              <w:rPr>
                <w:rFonts w:ascii="Times New Roman" w:eastAsia="Times New Roman" w:hAnsi="Times New Roman" w:cs="Times New Roman"/>
                <w:b/>
                <w:bCs/>
                <w:color w:val="000000"/>
                <w:sz w:val="24"/>
                <w:szCs w:val="24"/>
                <w:lang w:val="kk-KZ"/>
              </w:rPr>
              <w:t>тар</w:t>
            </w:r>
          </w:p>
          <w:p w14:paraId="1AD98610" w14:textId="77777777" w:rsidR="004B4FA5" w:rsidRPr="004B4FA5" w:rsidRDefault="004B4FA5" w:rsidP="004B4FA5">
            <w:pPr>
              <w:spacing w:after="0" w:line="240" w:lineRule="auto"/>
              <w:ind w:firstLine="400"/>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1) барлық қызметкерлер, кеңесшілер, студенттер</w:t>
            </w:r>
          </w:p>
          <w:p w14:paraId="25F8C591" w14:textId="77777777" w:rsidR="004B4FA5" w:rsidRPr="004B4FA5" w:rsidRDefault="004B4FA5" w:rsidP="004B4FA5">
            <w:pPr>
              <w:spacing w:after="0" w:line="240" w:lineRule="auto"/>
              <w:ind w:firstLine="400"/>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2) ақпараты бар стендтер, брошюралар, жадынамалар</w:t>
            </w:r>
          </w:p>
          <w:p w14:paraId="53C01687" w14:textId="77777777" w:rsidR="004B4FA5" w:rsidRPr="004B4FA5" w:rsidRDefault="004B4FA5" w:rsidP="004B4FA5">
            <w:pPr>
              <w:spacing w:after="0" w:line="240" w:lineRule="auto"/>
              <w:ind w:firstLine="400"/>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3) ақпараттандырылған келісім</w:t>
            </w:r>
          </w:p>
          <w:p w14:paraId="3EB58132" w14:textId="0B2D247E" w:rsidR="00C2089E" w:rsidRDefault="004B4FA5" w:rsidP="004B4FA5">
            <w:pPr>
              <w:spacing w:after="0" w:line="240" w:lineRule="auto"/>
              <w:ind w:firstLine="400"/>
              <w:jc w:val="both"/>
              <w:textAlignment w:val="baseline"/>
              <w:rPr>
                <w:rFonts w:ascii="Times New Roman" w:eastAsia="Times New Roman" w:hAnsi="Times New Roman" w:cs="Times New Roman"/>
                <w:color w:val="000000"/>
                <w:sz w:val="24"/>
                <w:szCs w:val="24"/>
              </w:rPr>
            </w:pPr>
            <w:r w:rsidRPr="004B4FA5">
              <w:rPr>
                <w:rFonts w:ascii="Times New Roman" w:eastAsia="Times New Roman" w:hAnsi="Times New Roman" w:cs="Times New Roman"/>
                <w:color w:val="000000"/>
                <w:sz w:val="24"/>
                <w:szCs w:val="24"/>
              </w:rPr>
              <w:t>4) шағым беру тәртібі туралы ақпарат</w:t>
            </w:r>
          </w:p>
          <w:p w14:paraId="1E6A6EA1" w14:textId="77777777" w:rsidR="004B4FA5" w:rsidRPr="00B90254" w:rsidRDefault="004B4FA5" w:rsidP="004B4FA5">
            <w:pPr>
              <w:spacing w:after="0" w:line="240" w:lineRule="auto"/>
              <w:ind w:firstLine="400"/>
              <w:jc w:val="both"/>
              <w:textAlignment w:val="baseline"/>
              <w:rPr>
                <w:rFonts w:ascii="Times New Roman" w:eastAsia="Times New Roman" w:hAnsi="Times New Roman" w:cs="Times New Roman"/>
                <w:color w:val="000000"/>
                <w:sz w:val="24"/>
                <w:szCs w:val="24"/>
              </w:rPr>
            </w:pPr>
          </w:p>
          <w:p w14:paraId="542A221F" w14:textId="5646C8AD" w:rsidR="00B90254" w:rsidRPr="004B4FA5"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B90254">
              <w:rPr>
                <w:rFonts w:ascii="Times New Roman" w:eastAsia="Times New Roman" w:hAnsi="Times New Roman" w:cs="Times New Roman"/>
                <w:b/>
                <w:bCs/>
                <w:color w:val="000000"/>
                <w:sz w:val="24"/>
                <w:szCs w:val="24"/>
              </w:rPr>
              <w:t xml:space="preserve">3. </w:t>
            </w:r>
            <w:r w:rsidR="004B4FA5">
              <w:rPr>
                <w:rFonts w:ascii="Times New Roman" w:eastAsia="Times New Roman" w:hAnsi="Times New Roman" w:cs="Times New Roman"/>
                <w:b/>
                <w:bCs/>
                <w:color w:val="000000"/>
                <w:sz w:val="24"/>
                <w:szCs w:val="24"/>
                <w:lang w:val="kk-KZ"/>
              </w:rPr>
              <w:t>Құжаттау</w:t>
            </w:r>
          </w:p>
          <w:p w14:paraId="0B87FAFE" w14:textId="77777777" w:rsidR="00440E8F" w:rsidRPr="00440E8F" w:rsidRDefault="00440E8F" w:rsidP="00440E8F">
            <w:pPr>
              <w:spacing w:after="0" w:line="240" w:lineRule="auto"/>
              <w:ind w:firstLine="400"/>
              <w:jc w:val="both"/>
              <w:textAlignment w:val="baseline"/>
              <w:rPr>
                <w:rFonts w:ascii="Times New Roman" w:eastAsia="Times New Roman" w:hAnsi="Times New Roman" w:cs="Times New Roman"/>
                <w:color w:val="000000"/>
                <w:sz w:val="24"/>
                <w:szCs w:val="24"/>
              </w:rPr>
            </w:pPr>
            <w:r w:rsidRPr="00440E8F">
              <w:rPr>
                <w:rFonts w:ascii="Times New Roman" w:eastAsia="Times New Roman" w:hAnsi="Times New Roman" w:cs="Times New Roman"/>
                <w:color w:val="000000"/>
                <w:sz w:val="24"/>
                <w:szCs w:val="24"/>
              </w:rPr>
              <w:t>1) шағымдарды тіркеу журналы</w:t>
            </w:r>
          </w:p>
          <w:p w14:paraId="7AB492D3" w14:textId="77777777" w:rsidR="00440E8F" w:rsidRPr="00440E8F" w:rsidRDefault="00440E8F" w:rsidP="00440E8F">
            <w:pPr>
              <w:spacing w:after="0" w:line="240" w:lineRule="auto"/>
              <w:ind w:firstLine="400"/>
              <w:jc w:val="both"/>
              <w:textAlignment w:val="baseline"/>
              <w:rPr>
                <w:rFonts w:ascii="Times New Roman" w:eastAsia="Times New Roman" w:hAnsi="Times New Roman" w:cs="Times New Roman"/>
                <w:color w:val="000000"/>
                <w:sz w:val="24"/>
                <w:szCs w:val="24"/>
              </w:rPr>
            </w:pPr>
            <w:r w:rsidRPr="00440E8F">
              <w:rPr>
                <w:rFonts w:ascii="Times New Roman" w:eastAsia="Times New Roman" w:hAnsi="Times New Roman" w:cs="Times New Roman"/>
                <w:color w:val="000000"/>
                <w:sz w:val="24"/>
                <w:szCs w:val="24"/>
              </w:rPr>
              <w:t>2) шағымдар мен ұсыныстарды жинау жәшігі</w:t>
            </w:r>
          </w:p>
          <w:p w14:paraId="046BDA67" w14:textId="3124DB53" w:rsidR="00C2089E" w:rsidRDefault="00440E8F" w:rsidP="00440E8F">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440E8F">
              <w:rPr>
                <w:rFonts w:ascii="Times New Roman" w:eastAsia="Times New Roman" w:hAnsi="Times New Roman" w:cs="Times New Roman"/>
                <w:color w:val="000000"/>
                <w:sz w:val="24"/>
                <w:szCs w:val="24"/>
              </w:rPr>
              <w:t>3) жедел медициналық жәрдем станциясының бригадасын шақыру картасы</w:t>
            </w:r>
            <w:r>
              <w:rPr>
                <w:rFonts w:ascii="Times New Roman" w:eastAsia="Times New Roman" w:hAnsi="Times New Roman" w:cs="Times New Roman"/>
                <w:color w:val="000000"/>
                <w:sz w:val="24"/>
                <w:szCs w:val="24"/>
                <w:lang w:val="kk-KZ"/>
              </w:rPr>
              <w:t xml:space="preserve"> </w:t>
            </w:r>
          </w:p>
          <w:p w14:paraId="62D1F139" w14:textId="77777777" w:rsidR="00440E8F" w:rsidRPr="00440E8F" w:rsidRDefault="00440E8F" w:rsidP="00440E8F">
            <w:pPr>
              <w:spacing w:after="0" w:line="240" w:lineRule="auto"/>
              <w:ind w:firstLine="400"/>
              <w:jc w:val="both"/>
              <w:textAlignment w:val="baseline"/>
              <w:rPr>
                <w:rFonts w:ascii="Times New Roman" w:eastAsia="Times New Roman" w:hAnsi="Times New Roman" w:cs="Times New Roman"/>
                <w:color w:val="000000"/>
                <w:sz w:val="24"/>
                <w:szCs w:val="24"/>
                <w:lang w:val="kk-KZ"/>
              </w:rPr>
            </w:pPr>
          </w:p>
          <w:p w14:paraId="38A65066" w14:textId="7B954BF8" w:rsidR="00B90254" w:rsidRPr="00440E8F"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440E8F">
              <w:rPr>
                <w:rFonts w:ascii="Times New Roman" w:eastAsia="Times New Roman" w:hAnsi="Times New Roman" w:cs="Times New Roman"/>
                <w:b/>
                <w:bCs/>
                <w:color w:val="000000"/>
                <w:sz w:val="24"/>
                <w:szCs w:val="24"/>
                <w:lang w:val="kk-KZ"/>
              </w:rPr>
              <w:t xml:space="preserve">4. </w:t>
            </w:r>
            <w:r w:rsidR="00440E8F" w:rsidRPr="00440E8F">
              <w:rPr>
                <w:rFonts w:ascii="Times New Roman" w:eastAsia="Times New Roman" w:hAnsi="Times New Roman" w:cs="Times New Roman"/>
                <w:b/>
                <w:bCs/>
                <w:color w:val="000000"/>
                <w:sz w:val="24"/>
                <w:szCs w:val="24"/>
                <w:lang w:val="kk-KZ"/>
              </w:rPr>
              <w:t>Рәсімдер</w:t>
            </w:r>
          </w:p>
          <w:p w14:paraId="5F672E9F" w14:textId="13201E3D" w:rsidR="00B90254" w:rsidRPr="00B90254" w:rsidRDefault="00440E8F"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440E8F">
              <w:rPr>
                <w:rFonts w:ascii="Times New Roman" w:eastAsia="Times New Roman" w:hAnsi="Times New Roman" w:cs="Times New Roman"/>
                <w:color w:val="000000"/>
                <w:sz w:val="24"/>
                <w:szCs w:val="24"/>
                <w:lang w:val="kk-KZ"/>
              </w:rPr>
              <w:t xml:space="preserve">Медициналық көмек пациенттің немесе заңды өкілдің ақпараттандырылған ауызша немесе жазбаша келісімін алғаннан кейін ұсынылуы керек. Пациенттің медициналық ұйымда болған барлық уақытында қызметкерлер пациентпен және онымен бірге жүретін адамдармен қарым-қатынаста сыпайылық пен этиканы, пациенттің құқықтарын сақтауға міндетті. </w:t>
            </w:r>
            <w:r w:rsidRPr="00440E8F">
              <w:rPr>
                <w:rFonts w:ascii="Times New Roman" w:eastAsia="Times New Roman" w:hAnsi="Times New Roman" w:cs="Times New Roman"/>
                <w:color w:val="000000"/>
                <w:sz w:val="24"/>
                <w:szCs w:val="24"/>
              </w:rPr>
              <w:t>Әрбір қызметкер пациенттің құқықтарын сақтауға міндетті</w:t>
            </w:r>
            <w:r w:rsidR="00B90254" w:rsidRPr="00B90254">
              <w:rPr>
                <w:rFonts w:ascii="Times New Roman" w:eastAsia="Times New Roman" w:hAnsi="Times New Roman" w:cs="Times New Roman"/>
                <w:color w:val="000000"/>
                <w:sz w:val="24"/>
                <w:szCs w:val="24"/>
              </w:rPr>
              <w:t>.</w:t>
            </w:r>
          </w:p>
          <w:p w14:paraId="05ED528B" w14:textId="77777777" w:rsidR="00440E8F" w:rsidRDefault="00440E8F"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440E8F">
              <w:rPr>
                <w:rFonts w:ascii="Times New Roman" w:eastAsia="Times New Roman" w:hAnsi="Times New Roman" w:cs="Times New Roman"/>
                <w:color w:val="000000"/>
                <w:sz w:val="24"/>
                <w:szCs w:val="24"/>
              </w:rPr>
              <w:t>Әрбір пациент пен күтуші пациенттің міндеттерін орындауға міндетті</w:t>
            </w:r>
          </w:p>
          <w:p w14:paraId="529BFFE8" w14:textId="55673F8C" w:rsidR="00B90254" w:rsidRDefault="00440E8F"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440E8F">
              <w:rPr>
                <w:rFonts w:ascii="Times New Roman" w:eastAsia="Times New Roman" w:hAnsi="Times New Roman" w:cs="Times New Roman"/>
                <w:color w:val="000000"/>
                <w:sz w:val="24"/>
                <w:szCs w:val="24"/>
              </w:rPr>
              <w:t>Егер пациенттің құқықтарына нұқсан келтірілсе, пациент мәселені сенім телефоны арқылы немесе жазбаша түрде шағымдар мен ұсыныстар жәшігі арқылы немесе ішкі аудиторлардың телефондары арқылы шешуге құқылы</w:t>
            </w:r>
            <w:r w:rsidR="00B90254" w:rsidRPr="00B90254">
              <w:rPr>
                <w:rFonts w:ascii="Times New Roman" w:eastAsia="Times New Roman" w:hAnsi="Times New Roman" w:cs="Times New Roman"/>
                <w:color w:val="000000"/>
                <w:sz w:val="24"/>
                <w:szCs w:val="24"/>
              </w:rPr>
              <w:t>.</w:t>
            </w:r>
          </w:p>
          <w:p w14:paraId="45B54684" w14:textId="77777777" w:rsidR="00C2089E" w:rsidRPr="00B90254"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565F0A9F" w14:textId="2225608D" w:rsidR="00B90254" w:rsidRPr="0017131C" w:rsidRDefault="0017131C" w:rsidP="00B90254">
            <w:pPr>
              <w:spacing w:after="0" w:line="240" w:lineRule="auto"/>
              <w:ind w:firstLine="400"/>
              <w:jc w:val="both"/>
              <w:textAlignment w:val="baseline"/>
              <w:rPr>
                <w:rFonts w:ascii="Times New Roman" w:eastAsia="Times New Roman" w:hAnsi="Times New Roman" w:cs="Times New Roman"/>
                <w:b/>
                <w:bCs/>
                <w:color w:val="000000"/>
                <w:sz w:val="24"/>
                <w:szCs w:val="24"/>
              </w:rPr>
            </w:pPr>
            <w:r w:rsidRPr="0017131C">
              <w:rPr>
                <w:rFonts w:ascii="Times New Roman" w:eastAsia="Times New Roman" w:hAnsi="Times New Roman" w:cs="Times New Roman"/>
                <w:b/>
                <w:bCs/>
                <w:color w:val="000000"/>
                <w:sz w:val="24"/>
                <w:szCs w:val="24"/>
              </w:rPr>
              <w:lastRenderedPageBreak/>
              <w:t>Науқасты оқыту</w:t>
            </w:r>
          </w:p>
          <w:p w14:paraId="17275958" w14:textId="3B155281" w:rsidR="00B90254" w:rsidRDefault="0017131C"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color w:val="000000"/>
                <w:sz w:val="24"/>
                <w:szCs w:val="24"/>
              </w:rPr>
              <w:t>Алғашқы тексеру және шұғыл медициналық көмек көрсету кезінде дәрігер / жедел медициналық көмек фельдшері пациенттің оқу қажеттілігін бағалайды. Қажетті жағдайларда медициналық персонал (дәрігер, фельдшер) шақыртуға қызмет көрсету кезінде пациентті( пациенттің туыстарын немесе оның заңды өкілдерін) әртүрлі тақырыптарда (күтім, пациенттің құқықтары, ауыруы және оның белгілері, тамақтану және диета, дәрі-дәрмектер) оқыту жүргізіледі.  Жедел жәрдем станциясы бригадасының шақыру картасында осы ұсынымдар туралы жазба жасалады</w:t>
            </w:r>
            <w:r w:rsidR="00DE593D">
              <w:rPr>
                <w:rFonts w:ascii="Times New Roman" w:eastAsia="Times New Roman" w:hAnsi="Times New Roman" w:cs="Times New Roman"/>
                <w:color w:val="000000"/>
                <w:sz w:val="24"/>
                <w:szCs w:val="24"/>
              </w:rPr>
              <w:t>.</w:t>
            </w:r>
          </w:p>
          <w:p w14:paraId="5B9B47CE" w14:textId="77777777" w:rsidR="00C2089E" w:rsidRPr="00B90254"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1A274CA1" w14:textId="77777777" w:rsidR="0017131C" w:rsidRDefault="0017131C" w:rsidP="0029172F">
            <w:pPr>
              <w:spacing w:after="0" w:line="240" w:lineRule="auto"/>
              <w:ind w:firstLine="400"/>
              <w:jc w:val="both"/>
              <w:textAlignment w:val="baseline"/>
              <w:rPr>
                <w:rFonts w:ascii="Times New Roman" w:eastAsia="Times New Roman" w:hAnsi="Times New Roman" w:cs="Times New Roman"/>
                <w:b/>
                <w:bCs/>
                <w:color w:val="000000"/>
                <w:sz w:val="24"/>
                <w:szCs w:val="24"/>
              </w:rPr>
            </w:pPr>
            <w:r w:rsidRPr="0017131C">
              <w:rPr>
                <w:rFonts w:ascii="Times New Roman" w:eastAsia="Times New Roman" w:hAnsi="Times New Roman" w:cs="Times New Roman"/>
                <w:b/>
                <w:bCs/>
                <w:color w:val="000000"/>
                <w:sz w:val="24"/>
                <w:szCs w:val="24"/>
              </w:rPr>
              <w:t>Пациенттің құқықтарын сақтау</w:t>
            </w:r>
          </w:p>
          <w:p w14:paraId="00D0D3F9" w14:textId="200C62E9" w:rsidR="00B90254" w:rsidRPr="00B90254" w:rsidRDefault="0017131C" w:rsidP="0029172F">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color w:val="000000"/>
                <w:sz w:val="24"/>
                <w:szCs w:val="24"/>
              </w:rPr>
              <w:t>Медицина қызметкерлері пациенттердің діни және рухани сенімдеріне құрметпен қарауы керек</w:t>
            </w:r>
            <w:r w:rsidR="00B90254" w:rsidRPr="00B90254">
              <w:rPr>
                <w:rFonts w:ascii="Times New Roman" w:eastAsia="Times New Roman" w:hAnsi="Times New Roman" w:cs="Times New Roman"/>
                <w:color w:val="000000"/>
                <w:sz w:val="24"/>
                <w:szCs w:val="24"/>
              </w:rPr>
              <w:t>.</w:t>
            </w:r>
          </w:p>
          <w:p w14:paraId="66609F8B" w14:textId="10ED31D1" w:rsidR="00B90254" w:rsidRPr="00B90254" w:rsidRDefault="0017131C"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color w:val="000000"/>
                <w:sz w:val="24"/>
                <w:szCs w:val="24"/>
              </w:rPr>
              <w:t>Пациенттер күтім, емдеу, алдын алу, манипуляцияға дайындық туралы ақпарат алуға құқылы.  Егер пациенттің немесе оның заңды өкілінің келісімі болса, ерекше ескертілген жағдайларды қоспағанда, дәрігерлік құпияны құрайтын құпия мәліметтерді медицина қызметкерлері жария етпеуге тиіс . Пациенттің медицина қызметкерлерінің әрекеттеріне (әрекетсіздігіне) шағымдануға құқығы бар. Науқаспен қарым-қатынас кезінде медициналық қызметкерлер түсіндіруді пациентке түсінікті түрде және тілде жүргізуі керек</w:t>
            </w:r>
            <w:r w:rsidR="00C2089E">
              <w:rPr>
                <w:rFonts w:ascii="Times New Roman" w:eastAsia="Times New Roman" w:hAnsi="Times New Roman" w:cs="Times New Roman"/>
                <w:color w:val="000000"/>
                <w:sz w:val="24"/>
                <w:szCs w:val="24"/>
              </w:rPr>
              <w:t xml:space="preserve">. </w:t>
            </w:r>
          </w:p>
          <w:p w14:paraId="23D57828" w14:textId="2D84BAB2" w:rsidR="00B90254" w:rsidRDefault="0017131C" w:rsidP="0029172F">
            <w:pPr>
              <w:spacing w:after="0" w:line="240" w:lineRule="auto"/>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color w:val="000000"/>
                <w:sz w:val="24"/>
                <w:szCs w:val="24"/>
              </w:rPr>
              <w:t>Медициналық ұйым пациенттердің мүлкін жоғалтудан және ұрлаудан сақтағаны үшін шектеулі жауапкершілікте болады</w:t>
            </w:r>
            <w:r w:rsidR="0029172F">
              <w:rPr>
                <w:rFonts w:ascii="Times New Roman" w:eastAsia="Times New Roman" w:hAnsi="Times New Roman" w:cs="Times New Roman"/>
                <w:color w:val="000000"/>
                <w:sz w:val="24"/>
                <w:szCs w:val="24"/>
              </w:rPr>
              <w:t xml:space="preserve">. </w:t>
            </w:r>
          </w:p>
          <w:p w14:paraId="4F6F619C" w14:textId="77777777" w:rsidR="00C2089E" w:rsidRPr="00B90254" w:rsidRDefault="00C2089E" w:rsidP="0029172F">
            <w:pPr>
              <w:spacing w:after="0" w:line="240" w:lineRule="auto"/>
              <w:jc w:val="both"/>
              <w:textAlignment w:val="baseline"/>
              <w:rPr>
                <w:rFonts w:ascii="Times New Roman" w:eastAsia="Times New Roman" w:hAnsi="Times New Roman" w:cs="Times New Roman"/>
                <w:color w:val="000000"/>
                <w:sz w:val="24"/>
                <w:szCs w:val="24"/>
              </w:rPr>
            </w:pPr>
          </w:p>
          <w:p w14:paraId="7F0077A8" w14:textId="317AE918"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xml:space="preserve">5. </w:t>
            </w:r>
            <w:r w:rsidR="0017131C" w:rsidRPr="0017131C">
              <w:rPr>
                <w:rFonts w:ascii="Times New Roman" w:eastAsia="Times New Roman" w:hAnsi="Times New Roman" w:cs="Times New Roman"/>
                <w:b/>
                <w:bCs/>
                <w:color w:val="000000"/>
                <w:sz w:val="24"/>
                <w:szCs w:val="24"/>
              </w:rPr>
              <w:t>Ескерту</w:t>
            </w:r>
            <w:r w:rsidRPr="00B90254">
              <w:rPr>
                <w:rFonts w:ascii="Times New Roman" w:eastAsia="Times New Roman" w:hAnsi="Times New Roman" w:cs="Times New Roman"/>
                <w:b/>
                <w:bCs/>
                <w:color w:val="000000"/>
                <w:sz w:val="24"/>
                <w:szCs w:val="24"/>
              </w:rPr>
              <w:t>:</w:t>
            </w:r>
          </w:p>
          <w:p w14:paraId="4FFB6E01" w14:textId="13A06BCC" w:rsidR="00B90254" w:rsidRPr="0017131C"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B90254">
              <w:rPr>
                <w:rFonts w:ascii="Times New Roman" w:eastAsia="Times New Roman" w:hAnsi="Times New Roman" w:cs="Times New Roman"/>
                <w:color w:val="000000"/>
                <w:sz w:val="24"/>
                <w:szCs w:val="24"/>
              </w:rPr>
              <w:t>1.</w:t>
            </w:r>
            <w:r w:rsidR="0017131C">
              <w:rPr>
                <w:rFonts w:ascii="Times New Roman" w:eastAsia="Times New Roman" w:hAnsi="Times New Roman" w:cs="Times New Roman"/>
                <w:color w:val="000000"/>
                <w:sz w:val="24"/>
                <w:szCs w:val="24"/>
                <w:lang w:val="kk-KZ"/>
              </w:rPr>
              <w:t xml:space="preserve"> </w:t>
            </w:r>
            <w:r w:rsidR="0017131C" w:rsidRPr="0017131C">
              <w:rPr>
                <w:rFonts w:ascii="Times New Roman" w:eastAsia="Times New Roman" w:hAnsi="Times New Roman" w:cs="Times New Roman"/>
                <w:color w:val="000000"/>
                <w:sz w:val="24"/>
                <w:szCs w:val="24"/>
                <w:lang w:val="kk-KZ"/>
              </w:rPr>
              <w:t xml:space="preserve">Қазақстан Республикасының </w:t>
            </w:r>
            <w:r w:rsidR="0017131C" w:rsidRPr="0017131C">
              <w:rPr>
                <w:rFonts w:ascii="Times New Roman" w:eastAsia="Times New Roman" w:hAnsi="Times New Roman" w:cs="Times New Roman"/>
                <w:b/>
                <w:bCs/>
                <w:color w:val="002060"/>
                <w:sz w:val="24"/>
                <w:szCs w:val="24"/>
                <w:u w:val="single"/>
                <w:lang w:val="kk-KZ"/>
              </w:rPr>
              <w:t>Конституциясы (29-Бап)</w:t>
            </w:r>
          </w:p>
          <w:p w14:paraId="16A06054" w14:textId="6B5CC709" w:rsidR="0017131C" w:rsidRPr="0017131C" w:rsidRDefault="00B90254" w:rsidP="0017131C">
            <w:pPr>
              <w:spacing w:after="0" w:line="240" w:lineRule="auto"/>
              <w:ind w:firstLine="400"/>
              <w:jc w:val="both"/>
              <w:textAlignment w:val="baseline"/>
              <w:rPr>
                <w:rFonts w:ascii="Times New Roman" w:eastAsia="Times New Roman" w:hAnsi="Times New Roman" w:cs="Times New Roman"/>
                <w:color w:val="000000"/>
                <w:sz w:val="24"/>
                <w:szCs w:val="24"/>
                <w:lang w:val="kk-KZ"/>
              </w:rPr>
            </w:pPr>
            <w:r w:rsidRPr="00B90254">
              <w:rPr>
                <w:rFonts w:ascii="Times New Roman" w:eastAsia="Times New Roman" w:hAnsi="Times New Roman" w:cs="Times New Roman"/>
                <w:color w:val="000000"/>
                <w:sz w:val="24"/>
                <w:szCs w:val="24"/>
              </w:rPr>
              <w:t>2. </w:t>
            </w:r>
            <w:r w:rsidR="0017131C">
              <w:rPr>
                <w:rFonts w:ascii="Times New Roman" w:eastAsia="Times New Roman" w:hAnsi="Times New Roman" w:cs="Times New Roman"/>
                <w:color w:val="000000"/>
                <w:sz w:val="24"/>
                <w:szCs w:val="24"/>
                <w:lang w:val="kk-KZ"/>
              </w:rPr>
              <w:t>«</w:t>
            </w:r>
            <w:r w:rsidR="0017131C" w:rsidRPr="0017131C">
              <w:rPr>
                <w:rFonts w:ascii="Times New Roman" w:eastAsia="Times New Roman" w:hAnsi="Times New Roman" w:cs="Times New Roman"/>
                <w:color w:val="000000"/>
                <w:sz w:val="24"/>
                <w:szCs w:val="24"/>
                <w:lang w:val="kk-KZ"/>
              </w:rPr>
              <w:t>Халық денсаулығы және денсаулық сақтау жүйесі туралы</w:t>
            </w:r>
            <w:r w:rsidR="0017131C">
              <w:rPr>
                <w:rFonts w:ascii="Times New Roman" w:eastAsia="Times New Roman" w:hAnsi="Times New Roman" w:cs="Times New Roman"/>
                <w:color w:val="000000"/>
                <w:sz w:val="24"/>
                <w:szCs w:val="24"/>
                <w:lang w:val="kk-KZ"/>
              </w:rPr>
              <w:t>»</w:t>
            </w:r>
            <w:r w:rsidR="0017131C" w:rsidRPr="0017131C">
              <w:rPr>
                <w:rFonts w:ascii="Times New Roman" w:eastAsia="Times New Roman" w:hAnsi="Times New Roman" w:cs="Times New Roman"/>
                <w:color w:val="000000"/>
                <w:sz w:val="24"/>
                <w:szCs w:val="24"/>
                <w:lang w:val="kk-KZ"/>
              </w:rPr>
              <w:t xml:space="preserve"> Қазақстан Республикасының </w:t>
            </w:r>
            <w:r w:rsidR="0017131C" w:rsidRPr="0017131C">
              <w:rPr>
                <w:rFonts w:ascii="Times New Roman" w:eastAsia="Times New Roman" w:hAnsi="Times New Roman" w:cs="Times New Roman"/>
                <w:b/>
                <w:bCs/>
                <w:color w:val="002060"/>
                <w:sz w:val="24"/>
                <w:szCs w:val="24"/>
                <w:u w:val="single"/>
                <w:lang w:val="kk-KZ"/>
              </w:rPr>
              <w:t>Кодексі</w:t>
            </w:r>
          </w:p>
          <w:p w14:paraId="5A1F8990" w14:textId="4411F62C" w:rsidR="00B90254" w:rsidRPr="0017131C" w:rsidRDefault="0017131C" w:rsidP="0017131C">
            <w:pPr>
              <w:spacing w:after="0" w:line="240" w:lineRule="auto"/>
              <w:ind w:firstLine="400"/>
              <w:jc w:val="both"/>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17131C">
              <w:rPr>
                <w:rFonts w:ascii="Times New Roman" w:eastAsia="Times New Roman" w:hAnsi="Times New Roman" w:cs="Times New Roman"/>
                <w:color w:val="000000"/>
                <w:sz w:val="24"/>
                <w:szCs w:val="24"/>
                <w:lang w:val="kk-KZ"/>
              </w:rPr>
              <w:t>ПАЦИЕНТТЕРДІҢ ҚҰҚЫҚТАРЫ МЕН МІНДЕТТЕРІ</w:t>
            </w:r>
            <w:r>
              <w:rPr>
                <w:rFonts w:ascii="Times New Roman" w:eastAsia="Times New Roman" w:hAnsi="Times New Roman" w:cs="Times New Roman"/>
                <w:color w:val="000000"/>
                <w:sz w:val="24"/>
                <w:szCs w:val="24"/>
                <w:lang w:val="kk-KZ"/>
              </w:rPr>
              <w:t>»</w:t>
            </w:r>
          </w:p>
          <w:p w14:paraId="5014D438" w14:textId="77777777" w:rsidR="0017131C" w:rsidRPr="0017131C" w:rsidRDefault="0017131C" w:rsidP="0017131C">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b/>
                <w:bCs/>
                <w:color w:val="002060"/>
                <w:sz w:val="24"/>
                <w:szCs w:val="24"/>
                <w:u w:val="single"/>
              </w:rPr>
              <w:t>91-бап.</w:t>
            </w:r>
            <w:r w:rsidRPr="0017131C">
              <w:rPr>
                <w:rFonts w:ascii="Times New Roman" w:eastAsia="Times New Roman" w:hAnsi="Times New Roman" w:cs="Times New Roman"/>
                <w:color w:val="000000"/>
                <w:sz w:val="24"/>
                <w:szCs w:val="24"/>
              </w:rPr>
              <w:t xml:space="preserve"> Пациенттердің құқықтары</w:t>
            </w:r>
          </w:p>
          <w:p w14:paraId="2C6B1AD7" w14:textId="77777777" w:rsidR="0017131C" w:rsidRDefault="0017131C" w:rsidP="0017131C">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b/>
                <w:bCs/>
                <w:color w:val="002060"/>
                <w:sz w:val="24"/>
                <w:szCs w:val="24"/>
                <w:u w:val="single"/>
              </w:rPr>
              <w:t>92-бап.</w:t>
            </w:r>
            <w:r w:rsidRPr="0017131C">
              <w:rPr>
                <w:rFonts w:ascii="Times New Roman" w:eastAsia="Times New Roman" w:hAnsi="Times New Roman" w:cs="Times New Roman"/>
                <w:color w:val="000000"/>
                <w:sz w:val="24"/>
                <w:szCs w:val="24"/>
              </w:rPr>
              <w:t xml:space="preserve"> Пациенттердің міндеттері</w:t>
            </w:r>
          </w:p>
          <w:p w14:paraId="33515CB5" w14:textId="77777777" w:rsidR="0017131C" w:rsidRDefault="0017131C"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color w:val="000000"/>
                <w:sz w:val="24"/>
                <w:szCs w:val="24"/>
              </w:rPr>
              <w:t>Қазақстан Республикасының Халық денсаулығы және денсаулық сақтау жүйесі туралы Кодексі. (13.02.2012 ж.жағдай бойынша өзгерістер мен толықтырулармен).</w:t>
            </w:r>
          </w:p>
          <w:p w14:paraId="43136267" w14:textId="718C6D7E"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 </w:t>
            </w:r>
          </w:p>
          <w:p w14:paraId="40B39668" w14:textId="0B45A79F" w:rsidR="00B90254" w:rsidRDefault="0017131C" w:rsidP="0017131C">
            <w:pPr>
              <w:spacing w:after="0" w:line="240" w:lineRule="auto"/>
              <w:ind w:firstLine="400"/>
              <w:jc w:val="center"/>
              <w:textAlignment w:val="baseline"/>
              <w:rPr>
                <w:rFonts w:ascii="Times New Roman" w:eastAsia="Times New Roman" w:hAnsi="Times New Roman" w:cs="Times New Roman"/>
                <w:b/>
                <w:bCs/>
                <w:color w:val="000000"/>
                <w:sz w:val="24"/>
                <w:szCs w:val="24"/>
              </w:rPr>
            </w:pPr>
            <w:r w:rsidRPr="0017131C">
              <w:rPr>
                <w:rFonts w:ascii="Times New Roman" w:eastAsia="Times New Roman" w:hAnsi="Times New Roman" w:cs="Times New Roman"/>
                <w:b/>
                <w:bCs/>
                <w:color w:val="000000"/>
                <w:sz w:val="24"/>
                <w:szCs w:val="24"/>
              </w:rPr>
              <w:t>Өзгерістерді тіркеу парағы</w:t>
            </w:r>
          </w:p>
          <w:p w14:paraId="41EA4522" w14:textId="77777777" w:rsidR="0017131C" w:rsidRPr="00B90254" w:rsidRDefault="0017131C" w:rsidP="0017131C">
            <w:pPr>
              <w:spacing w:after="0" w:line="240" w:lineRule="auto"/>
              <w:ind w:firstLine="400"/>
              <w:jc w:val="center"/>
              <w:textAlignment w:val="baseline"/>
              <w:rPr>
                <w:rFonts w:ascii="Times New Roman" w:eastAsia="Times New Roman" w:hAnsi="Times New Roman" w:cs="Times New Roman"/>
                <w:color w:val="000000"/>
                <w:sz w:val="24"/>
                <w:szCs w:val="24"/>
              </w:rPr>
            </w:pPr>
          </w:p>
          <w:tbl>
            <w:tblPr>
              <w:tblW w:w="0" w:type="auto"/>
              <w:jc w:val="center"/>
              <w:tblCellMar>
                <w:left w:w="0" w:type="dxa"/>
                <w:right w:w="0" w:type="dxa"/>
              </w:tblCellMar>
              <w:tblLook w:val="04A0" w:firstRow="1" w:lastRow="0" w:firstColumn="1" w:lastColumn="0" w:noHBand="0" w:noVBand="1"/>
            </w:tblPr>
            <w:tblGrid>
              <w:gridCol w:w="661"/>
              <w:gridCol w:w="3813"/>
              <w:gridCol w:w="2080"/>
              <w:gridCol w:w="2781"/>
            </w:tblGrid>
            <w:tr w:rsidR="00B90254" w:rsidRPr="00B90254" w14:paraId="222ED422" w14:textId="77777777" w:rsidTr="00B90254">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DDAE3"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31EC3" w14:textId="188254F9" w:rsidR="00B90254" w:rsidRPr="00B90254" w:rsidRDefault="0017131C" w:rsidP="00B9025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Ө</w:t>
                  </w:r>
                  <w:r w:rsidRPr="0017131C">
                    <w:rPr>
                      <w:rFonts w:ascii="Times New Roman" w:eastAsia="Times New Roman" w:hAnsi="Times New Roman" w:cs="Times New Roman"/>
                      <w:b/>
                      <w:bCs/>
                      <w:color w:val="000000"/>
                      <w:sz w:val="24"/>
                      <w:szCs w:val="24"/>
                    </w:rPr>
                    <w:t>згеріс енгізілген стандарт бөлімінің, тармағының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0190D" w14:textId="698C1FAE" w:rsidR="00B90254" w:rsidRPr="00B90254" w:rsidRDefault="0017131C" w:rsidP="00B90254">
                  <w:pPr>
                    <w:spacing w:after="0" w:line="240" w:lineRule="auto"/>
                    <w:jc w:val="center"/>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b/>
                      <w:bCs/>
                      <w:color w:val="000000"/>
                      <w:sz w:val="24"/>
                      <w:szCs w:val="24"/>
                    </w:rPr>
                    <w:t>Өзгеріс енгізілген күн</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DC517" w14:textId="33071697" w:rsidR="00B90254" w:rsidRPr="00B90254" w:rsidRDefault="0017131C" w:rsidP="00B90254">
                  <w:pPr>
                    <w:spacing w:after="0" w:line="240" w:lineRule="auto"/>
                    <w:jc w:val="center"/>
                    <w:textAlignment w:val="baseline"/>
                    <w:rPr>
                      <w:rFonts w:ascii="Times New Roman" w:eastAsia="Times New Roman" w:hAnsi="Times New Roman" w:cs="Times New Roman"/>
                      <w:color w:val="000000"/>
                      <w:sz w:val="24"/>
                      <w:szCs w:val="24"/>
                    </w:rPr>
                  </w:pPr>
                  <w:r w:rsidRPr="0017131C">
                    <w:rPr>
                      <w:rFonts w:ascii="Times New Roman" w:eastAsia="Times New Roman" w:hAnsi="Times New Roman" w:cs="Times New Roman"/>
                      <w:b/>
                      <w:bCs/>
                      <w:color w:val="000000"/>
                      <w:sz w:val="24"/>
                      <w:szCs w:val="24"/>
                    </w:rPr>
                    <w:t>Өзгерістер енгізген тұлғаның аты-жөні</w:t>
                  </w:r>
                </w:p>
              </w:tc>
            </w:tr>
            <w:tr w:rsidR="00B90254" w:rsidRPr="00B90254" w14:paraId="1FFE84F0"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CDF7C" w14:textId="77777777" w:rsidR="00B90254" w:rsidRPr="00C2089E"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r w:rsidR="00C2089E">
                    <w:rPr>
                      <w:rFonts w:ascii="Times New Roman" w:eastAsia="Times New Roman" w:hAnsi="Times New Roman" w:cs="Times New Roman"/>
                      <w:bCs/>
                      <w:color w:val="000000"/>
                      <w:sz w:val="24"/>
                      <w:szCs w:val="24"/>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C668EA9" w14:textId="28276B6C" w:rsidR="00B90254" w:rsidRPr="0017131C" w:rsidRDefault="009908E6" w:rsidP="009908E6">
                  <w:pPr>
                    <w:spacing w:after="0" w:line="240" w:lineRule="auto"/>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rPr>
                    <w:t>3.</w:t>
                  </w:r>
                  <w:r w:rsidR="0017131C">
                    <w:rPr>
                      <w:rFonts w:ascii="Times New Roman" w:eastAsia="Times New Roman" w:hAnsi="Times New Roman" w:cs="Times New Roman"/>
                      <w:bCs/>
                      <w:color w:val="000000"/>
                      <w:sz w:val="24"/>
                      <w:szCs w:val="24"/>
                      <w:lang w:val="kk-KZ"/>
                    </w:rPr>
                    <w:t>құжаттау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57BB18C" w14:textId="77777777" w:rsidR="00B90254" w:rsidRPr="00B90254" w:rsidRDefault="003A5225" w:rsidP="003A522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08.01</w:t>
                  </w:r>
                  <w:r w:rsidR="00C2089E">
                    <w:rPr>
                      <w:rFonts w:ascii="Times New Roman" w:eastAsia="Times New Roman" w:hAnsi="Times New Roman" w:cs="Times New Roman"/>
                      <w:bCs/>
                      <w:color w:val="000000"/>
                      <w:sz w:val="24"/>
                      <w:szCs w:val="24"/>
                    </w:rPr>
                    <w:t>.2014</w:t>
                  </w:r>
                  <w:r w:rsidR="00B90254"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55744FE" w14:textId="6462AA74" w:rsidR="00B90254" w:rsidRPr="00C2089E" w:rsidRDefault="0017131C" w:rsidP="00B90254">
                  <w:pPr>
                    <w:spacing w:after="0" w:line="240" w:lineRule="auto"/>
                    <w:jc w:val="center"/>
                    <w:textAlignment w:val="baseline"/>
                    <w:rPr>
                      <w:rFonts w:ascii="Times New Roman" w:eastAsia="Times New Roman" w:hAnsi="Times New Roman" w:cs="Times New Roman"/>
                      <w:color w:val="000000"/>
                      <w:sz w:val="24"/>
                      <w:szCs w:val="24"/>
                    </w:rPr>
                  </w:pPr>
                  <w:r w:rsidRPr="00C2089E">
                    <w:rPr>
                      <w:rFonts w:ascii="Times New Roman" w:eastAsia="Times New Roman" w:hAnsi="Times New Roman" w:cs="Times New Roman"/>
                      <w:bCs/>
                      <w:color w:val="000000"/>
                      <w:sz w:val="24"/>
                      <w:szCs w:val="24"/>
                    </w:rPr>
                    <w:t>С.А. </w:t>
                  </w:r>
                  <w:r w:rsidR="00C2089E" w:rsidRPr="00C2089E">
                    <w:rPr>
                      <w:rFonts w:ascii="Times New Roman" w:eastAsia="Times New Roman" w:hAnsi="Times New Roman" w:cs="Times New Roman"/>
                      <w:bCs/>
                      <w:color w:val="000000"/>
                      <w:sz w:val="24"/>
                      <w:szCs w:val="24"/>
                    </w:rPr>
                    <w:t xml:space="preserve">Кашемирова </w:t>
                  </w:r>
                </w:p>
              </w:tc>
            </w:tr>
            <w:tr w:rsidR="00B90254" w:rsidRPr="00B90254" w14:paraId="4A224996"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EBBAA" w14:textId="77777777" w:rsidR="00B90254" w:rsidRPr="009908E6"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r w:rsidR="009908E6">
                    <w:rPr>
                      <w:rFonts w:ascii="Times New Roman" w:eastAsia="Times New Roman" w:hAnsi="Times New Roman" w:cs="Times New Roman"/>
                      <w:bCs/>
                      <w:color w:val="000000"/>
                      <w:sz w:val="24"/>
                      <w:szCs w:val="24"/>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BB21F62" w14:textId="7FA0CF44" w:rsidR="00B90254" w:rsidRPr="00B90254" w:rsidRDefault="009908E6" w:rsidP="009908E6">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17131C">
                    <w:rPr>
                      <w:rFonts w:ascii="Times New Roman" w:eastAsia="Times New Roman" w:hAnsi="Times New Roman" w:cs="Times New Roman"/>
                      <w:bCs/>
                      <w:color w:val="000000"/>
                      <w:sz w:val="24"/>
                      <w:szCs w:val="24"/>
                      <w:lang w:val="kk-KZ"/>
                    </w:rPr>
                    <w:t>рәсімдер</w:t>
                  </w:r>
                  <w:r w:rsidR="00B90254"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6AB60A" w14:textId="77777777" w:rsidR="00B90254" w:rsidRPr="00B90254" w:rsidRDefault="003A5225" w:rsidP="003A522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08.01</w:t>
                  </w:r>
                  <w:r w:rsidR="009908E6">
                    <w:rPr>
                      <w:rFonts w:ascii="Times New Roman" w:eastAsia="Times New Roman" w:hAnsi="Times New Roman" w:cs="Times New Roman"/>
                      <w:bCs/>
                      <w:color w:val="000000"/>
                      <w:sz w:val="24"/>
                      <w:szCs w:val="24"/>
                    </w:rPr>
                    <w:t>.2014</w:t>
                  </w:r>
                  <w:r w:rsidR="009908E6" w:rsidRPr="00B90254">
                    <w:rPr>
                      <w:rFonts w:ascii="Times New Roman" w:eastAsia="Times New Roman" w:hAnsi="Times New Roman" w:cs="Times New Roman"/>
                      <w:b/>
                      <w:bCs/>
                      <w:color w:val="000000"/>
                      <w:sz w:val="24"/>
                      <w:szCs w:val="24"/>
                    </w:rPr>
                    <w:t> </w:t>
                  </w:r>
                  <w:r w:rsidR="00B90254"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7D67A66" w14:textId="44F5C950" w:rsidR="00B90254" w:rsidRPr="009908E6" w:rsidRDefault="0017131C" w:rsidP="00B90254">
                  <w:pPr>
                    <w:spacing w:after="0" w:line="240" w:lineRule="auto"/>
                    <w:jc w:val="center"/>
                    <w:textAlignment w:val="baseline"/>
                    <w:rPr>
                      <w:rFonts w:ascii="Times New Roman" w:eastAsia="Times New Roman" w:hAnsi="Times New Roman" w:cs="Times New Roman"/>
                      <w:color w:val="000000"/>
                      <w:sz w:val="24"/>
                      <w:szCs w:val="24"/>
                    </w:rPr>
                  </w:pPr>
                  <w:r w:rsidRPr="009908E6">
                    <w:rPr>
                      <w:rFonts w:ascii="Times New Roman" w:eastAsia="Times New Roman" w:hAnsi="Times New Roman" w:cs="Times New Roman"/>
                      <w:bCs/>
                      <w:color w:val="000000"/>
                      <w:sz w:val="24"/>
                      <w:szCs w:val="24"/>
                    </w:rPr>
                    <w:t>С.А. </w:t>
                  </w:r>
                  <w:r w:rsidR="009908E6" w:rsidRPr="009908E6">
                    <w:rPr>
                      <w:rFonts w:ascii="Times New Roman" w:eastAsia="Times New Roman" w:hAnsi="Times New Roman" w:cs="Times New Roman"/>
                      <w:bCs/>
                      <w:color w:val="000000"/>
                      <w:sz w:val="24"/>
                      <w:szCs w:val="24"/>
                    </w:rPr>
                    <w:t xml:space="preserve">Кашемирова </w:t>
                  </w:r>
                </w:p>
              </w:tc>
            </w:tr>
            <w:tr w:rsidR="00B90254" w:rsidRPr="00B90254" w14:paraId="6EDD4915"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19E"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00F50DF"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69E56DF"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3779D61"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r>
            <w:tr w:rsidR="00B90254" w:rsidRPr="00B90254" w14:paraId="160FF67E"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A955"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6F201B7"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D38892B"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CF31F98"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r>
            <w:tr w:rsidR="00B90254" w:rsidRPr="00B90254" w14:paraId="5FA43D65"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00561"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D8B50A0"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4A0E3A9"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B4ACCEB"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r>
            <w:tr w:rsidR="00B90254" w:rsidRPr="00B90254" w14:paraId="0089EBCB"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4265B"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7D042A7"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B99F975"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03A97D"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r>
            <w:tr w:rsidR="00B90254" w:rsidRPr="00B90254" w14:paraId="5B5C7A95" w14:textId="77777777" w:rsidTr="00B90254">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773E2"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2957439"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A98B32E"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F1ECAF1" w14:textId="77777777" w:rsidR="00B90254" w:rsidRPr="00B90254" w:rsidRDefault="00B90254" w:rsidP="00B90254">
                  <w:pPr>
                    <w:spacing w:after="0" w:line="240" w:lineRule="auto"/>
                    <w:jc w:val="center"/>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b/>
                      <w:bCs/>
                      <w:color w:val="000000"/>
                      <w:sz w:val="24"/>
                      <w:szCs w:val="24"/>
                    </w:rPr>
                    <w:t> </w:t>
                  </w:r>
                </w:p>
              </w:tc>
            </w:tr>
          </w:tbl>
          <w:p w14:paraId="05D789DD" w14:textId="77777777" w:rsid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t> </w:t>
            </w:r>
          </w:p>
          <w:p w14:paraId="38D08DB2" w14:textId="77777777" w:rsidR="00C2089E"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33D8B829" w14:textId="77777777" w:rsidR="00C2089E"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1C1DD636" w14:textId="77777777" w:rsidR="00C2089E" w:rsidRDefault="00C2089E" w:rsidP="00B90254">
            <w:pPr>
              <w:spacing w:after="0" w:line="240" w:lineRule="auto"/>
              <w:ind w:firstLine="400"/>
              <w:jc w:val="both"/>
              <w:textAlignment w:val="baseline"/>
              <w:rPr>
                <w:rFonts w:ascii="Times New Roman" w:eastAsia="Times New Roman" w:hAnsi="Times New Roman" w:cs="Times New Roman"/>
                <w:color w:val="000000"/>
                <w:sz w:val="24"/>
                <w:szCs w:val="24"/>
              </w:rPr>
            </w:pPr>
          </w:p>
          <w:p w14:paraId="3FAF9CE0" w14:textId="77777777" w:rsidR="00C2089E" w:rsidRDefault="00C2089E" w:rsidP="005463FF">
            <w:pPr>
              <w:spacing w:after="0" w:line="240" w:lineRule="auto"/>
              <w:jc w:val="both"/>
              <w:textAlignment w:val="baseline"/>
              <w:rPr>
                <w:rFonts w:ascii="Times New Roman" w:eastAsia="Times New Roman" w:hAnsi="Times New Roman" w:cs="Times New Roman"/>
                <w:color w:val="000000"/>
                <w:sz w:val="24"/>
                <w:szCs w:val="24"/>
              </w:rPr>
            </w:pPr>
          </w:p>
          <w:p w14:paraId="4F220D3F" w14:textId="77777777" w:rsidR="005463FF" w:rsidRDefault="005463FF" w:rsidP="005463FF">
            <w:pPr>
              <w:spacing w:after="0" w:line="240" w:lineRule="auto"/>
              <w:jc w:val="both"/>
              <w:textAlignment w:val="baseline"/>
              <w:rPr>
                <w:rFonts w:ascii="Times New Roman" w:eastAsia="Times New Roman" w:hAnsi="Times New Roman" w:cs="Times New Roman"/>
                <w:color w:val="000000"/>
                <w:sz w:val="24"/>
                <w:szCs w:val="24"/>
              </w:rPr>
            </w:pPr>
          </w:p>
          <w:p w14:paraId="68631BDA" w14:textId="77777777" w:rsidR="005463FF" w:rsidRDefault="005463FF" w:rsidP="005463FF">
            <w:pPr>
              <w:spacing w:after="0" w:line="240" w:lineRule="auto"/>
              <w:jc w:val="both"/>
              <w:textAlignment w:val="baseline"/>
              <w:rPr>
                <w:rFonts w:ascii="Times New Roman" w:eastAsia="Times New Roman" w:hAnsi="Times New Roman" w:cs="Times New Roman"/>
                <w:color w:val="000000"/>
                <w:sz w:val="24"/>
                <w:szCs w:val="24"/>
              </w:rPr>
            </w:pPr>
          </w:p>
          <w:p w14:paraId="3D305E9A" w14:textId="77777777" w:rsidR="005463FF" w:rsidRDefault="005463FF" w:rsidP="005463FF">
            <w:pPr>
              <w:spacing w:after="0" w:line="240" w:lineRule="auto"/>
              <w:jc w:val="both"/>
              <w:textAlignment w:val="baseline"/>
              <w:rPr>
                <w:rFonts w:ascii="Times New Roman" w:eastAsia="Times New Roman" w:hAnsi="Times New Roman" w:cs="Times New Roman"/>
                <w:color w:val="000000"/>
                <w:sz w:val="24"/>
                <w:szCs w:val="24"/>
              </w:rPr>
            </w:pPr>
          </w:p>
          <w:p w14:paraId="03A9FCB6" w14:textId="77777777" w:rsidR="005463FF" w:rsidRPr="00B90254" w:rsidRDefault="005463FF" w:rsidP="005463FF">
            <w:pPr>
              <w:spacing w:after="0" w:line="240" w:lineRule="auto"/>
              <w:jc w:val="both"/>
              <w:textAlignment w:val="baseline"/>
              <w:rPr>
                <w:rFonts w:ascii="Times New Roman" w:eastAsia="Times New Roman" w:hAnsi="Times New Roman" w:cs="Times New Roman"/>
                <w:color w:val="000000"/>
                <w:sz w:val="24"/>
                <w:szCs w:val="24"/>
              </w:rPr>
            </w:pPr>
          </w:p>
          <w:p w14:paraId="2B507F86" w14:textId="77777777" w:rsidR="00B90254" w:rsidRPr="00B90254" w:rsidRDefault="00B90254" w:rsidP="00B90254">
            <w:pPr>
              <w:spacing w:after="0" w:line="240" w:lineRule="auto"/>
              <w:ind w:firstLine="400"/>
              <w:jc w:val="both"/>
              <w:textAlignment w:val="baseline"/>
              <w:rPr>
                <w:rFonts w:ascii="Times New Roman" w:eastAsia="Times New Roman" w:hAnsi="Times New Roman" w:cs="Times New Roman"/>
                <w:color w:val="000000"/>
                <w:sz w:val="24"/>
                <w:szCs w:val="24"/>
              </w:rPr>
            </w:pPr>
            <w:r w:rsidRPr="00B90254">
              <w:rPr>
                <w:rFonts w:ascii="Times New Roman" w:eastAsia="Times New Roman" w:hAnsi="Times New Roman" w:cs="Times New Roman"/>
                <w:color w:val="000000"/>
                <w:sz w:val="24"/>
                <w:szCs w:val="24"/>
              </w:rPr>
              <w:lastRenderedPageBreak/>
              <w:t> </w:t>
            </w:r>
          </w:p>
        </w:tc>
      </w:tr>
    </w:tbl>
    <w:p w14:paraId="0ACF2814" w14:textId="77777777" w:rsidR="009472D0" w:rsidRDefault="009472D0"/>
    <w:sectPr w:rsidR="009472D0" w:rsidSect="00881FE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8828" w14:textId="77777777" w:rsidR="00F839E2" w:rsidRDefault="00F839E2" w:rsidP="00C2089E">
      <w:pPr>
        <w:spacing w:after="0" w:line="240" w:lineRule="auto"/>
      </w:pPr>
      <w:r>
        <w:separator/>
      </w:r>
    </w:p>
  </w:endnote>
  <w:endnote w:type="continuationSeparator" w:id="0">
    <w:p w14:paraId="29398B57" w14:textId="77777777" w:rsidR="00F839E2" w:rsidRDefault="00F839E2" w:rsidP="00C2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DBB8" w14:textId="77777777" w:rsidR="00F839E2" w:rsidRDefault="00F839E2" w:rsidP="00C2089E">
      <w:pPr>
        <w:spacing w:after="0" w:line="240" w:lineRule="auto"/>
      </w:pPr>
      <w:r>
        <w:separator/>
      </w:r>
    </w:p>
  </w:footnote>
  <w:footnote w:type="continuationSeparator" w:id="0">
    <w:p w14:paraId="1E78F3C8" w14:textId="77777777" w:rsidR="00F839E2" w:rsidRDefault="00F839E2" w:rsidP="00C2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EF9F" w14:textId="77777777" w:rsidR="003E4B15" w:rsidRDefault="003E4B15">
    <w:pPr>
      <w:pStyle w:val="a4"/>
    </w:pPr>
    <w:r>
      <w:t xml:space="preserve">                                                            КГП на ПХВ «ОЦСМП»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0254"/>
    <w:rsid w:val="0017131C"/>
    <w:rsid w:val="0029172F"/>
    <w:rsid w:val="003A5225"/>
    <w:rsid w:val="003E4B15"/>
    <w:rsid w:val="00440E8F"/>
    <w:rsid w:val="004B4FA5"/>
    <w:rsid w:val="005463FF"/>
    <w:rsid w:val="005A0E97"/>
    <w:rsid w:val="00606E04"/>
    <w:rsid w:val="00696773"/>
    <w:rsid w:val="00813822"/>
    <w:rsid w:val="00881FEF"/>
    <w:rsid w:val="009472D0"/>
    <w:rsid w:val="009908E6"/>
    <w:rsid w:val="00B90254"/>
    <w:rsid w:val="00C2089E"/>
    <w:rsid w:val="00C66ADE"/>
    <w:rsid w:val="00D23F91"/>
    <w:rsid w:val="00DE593D"/>
    <w:rsid w:val="00EC393F"/>
    <w:rsid w:val="00F8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73DC"/>
  <w15:docId w15:val="{5E69C620-64B3-4C2D-BBB9-3A947EE6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B90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B90254"/>
  </w:style>
  <w:style w:type="character" w:customStyle="1" w:styleId="apple-converted-space">
    <w:name w:val="apple-converted-space"/>
    <w:basedOn w:val="a0"/>
    <w:rsid w:val="00B90254"/>
  </w:style>
  <w:style w:type="character" w:customStyle="1" w:styleId="j21">
    <w:name w:val="j21"/>
    <w:basedOn w:val="a0"/>
    <w:rsid w:val="00B90254"/>
  </w:style>
  <w:style w:type="paragraph" w:customStyle="1" w:styleId="j12">
    <w:name w:val="j12"/>
    <w:basedOn w:val="a"/>
    <w:rsid w:val="00B9025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90254"/>
    <w:rPr>
      <w:color w:val="0000FF"/>
      <w:u w:val="single"/>
    </w:rPr>
  </w:style>
  <w:style w:type="paragraph" w:customStyle="1" w:styleId="j13">
    <w:name w:val="j13"/>
    <w:basedOn w:val="a"/>
    <w:rsid w:val="00B90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90254"/>
  </w:style>
  <w:style w:type="paragraph" w:styleId="a4">
    <w:name w:val="header"/>
    <w:basedOn w:val="a"/>
    <w:link w:val="a5"/>
    <w:uiPriority w:val="99"/>
    <w:semiHidden/>
    <w:unhideWhenUsed/>
    <w:rsid w:val="00C208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089E"/>
  </w:style>
  <w:style w:type="paragraph" w:styleId="a6">
    <w:name w:val="footer"/>
    <w:basedOn w:val="a"/>
    <w:link w:val="a7"/>
    <w:uiPriority w:val="99"/>
    <w:semiHidden/>
    <w:unhideWhenUsed/>
    <w:rsid w:val="00C208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21394">
      <w:bodyDiv w:val="1"/>
      <w:marLeft w:val="0"/>
      <w:marRight w:val="0"/>
      <w:marTop w:val="0"/>
      <w:marBottom w:val="0"/>
      <w:divBdr>
        <w:top w:val="none" w:sz="0" w:space="0" w:color="auto"/>
        <w:left w:val="none" w:sz="0" w:space="0" w:color="auto"/>
        <w:bottom w:val="none" w:sz="0" w:space="0" w:color="auto"/>
        <w:right w:val="none" w:sz="0" w:space="0" w:color="auto"/>
      </w:divBdr>
      <w:divsChild>
        <w:div w:id="218059895">
          <w:marLeft w:val="0"/>
          <w:marRight w:val="0"/>
          <w:marTop w:val="0"/>
          <w:marBottom w:val="0"/>
          <w:divBdr>
            <w:top w:val="none" w:sz="0" w:space="0" w:color="auto"/>
            <w:left w:val="none" w:sz="0" w:space="0" w:color="auto"/>
            <w:bottom w:val="none" w:sz="0" w:space="0" w:color="auto"/>
            <w:right w:val="none" w:sz="0" w:space="0" w:color="auto"/>
          </w:divBdr>
          <w:divsChild>
            <w:div w:id="1129395407">
              <w:marLeft w:val="0"/>
              <w:marRight w:val="0"/>
              <w:marTop w:val="0"/>
              <w:marBottom w:val="0"/>
              <w:divBdr>
                <w:top w:val="none" w:sz="0" w:space="0" w:color="auto"/>
                <w:left w:val="none" w:sz="0" w:space="0" w:color="auto"/>
                <w:bottom w:val="none" w:sz="0" w:space="0" w:color="auto"/>
                <w:right w:val="none" w:sz="0" w:space="0" w:color="auto"/>
              </w:divBdr>
              <w:divsChild>
                <w:div w:id="875384365">
                  <w:marLeft w:val="0"/>
                  <w:marRight w:val="0"/>
                  <w:marTop w:val="0"/>
                  <w:marBottom w:val="0"/>
                  <w:divBdr>
                    <w:top w:val="none" w:sz="0" w:space="0" w:color="auto"/>
                    <w:left w:val="none" w:sz="0" w:space="0" w:color="auto"/>
                    <w:bottom w:val="none" w:sz="0" w:space="0" w:color="auto"/>
                    <w:right w:val="none" w:sz="0" w:space="0" w:color="auto"/>
                  </w:divBdr>
                  <w:divsChild>
                    <w:div w:id="81339199">
                      <w:marLeft w:val="0"/>
                      <w:marRight w:val="0"/>
                      <w:marTop w:val="0"/>
                      <w:marBottom w:val="0"/>
                      <w:divBdr>
                        <w:top w:val="single" w:sz="48" w:space="0" w:color="E3E5E4"/>
                        <w:left w:val="single" w:sz="48" w:space="0" w:color="E3E5E4"/>
                        <w:bottom w:val="single" w:sz="48" w:space="0" w:color="E3E5E4"/>
                        <w:right w:val="single" w:sz="48" w:space="0" w:color="E3E5E4"/>
                      </w:divBdr>
                      <w:divsChild>
                        <w:div w:id="1308165667">
                          <w:marLeft w:val="0"/>
                          <w:marRight w:val="0"/>
                          <w:marTop w:val="0"/>
                          <w:marBottom w:val="0"/>
                          <w:divBdr>
                            <w:top w:val="none" w:sz="0" w:space="0" w:color="auto"/>
                            <w:left w:val="none" w:sz="0" w:space="0" w:color="auto"/>
                            <w:bottom w:val="none" w:sz="0" w:space="0" w:color="auto"/>
                            <w:right w:val="none" w:sz="0" w:space="0" w:color="auto"/>
                          </w:divBdr>
                          <w:divsChild>
                            <w:div w:id="1483964130">
                              <w:marLeft w:val="0"/>
                              <w:marRight w:val="0"/>
                              <w:marTop w:val="0"/>
                              <w:marBottom w:val="0"/>
                              <w:divBdr>
                                <w:top w:val="none" w:sz="0" w:space="0" w:color="auto"/>
                                <w:left w:val="none" w:sz="0" w:space="0" w:color="auto"/>
                                <w:bottom w:val="none" w:sz="0" w:space="0" w:color="auto"/>
                                <w:right w:val="none" w:sz="0" w:space="0" w:color="auto"/>
                              </w:divBdr>
                              <w:divsChild>
                                <w:div w:id="2095012699">
                                  <w:marLeft w:val="0"/>
                                  <w:marRight w:val="0"/>
                                  <w:marTop w:val="0"/>
                                  <w:marBottom w:val="0"/>
                                  <w:divBdr>
                                    <w:top w:val="none" w:sz="0" w:space="0" w:color="auto"/>
                                    <w:left w:val="none" w:sz="0" w:space="0" w:color="auto"/>
                                    <w:bottom w:val="none" w:sz="0" w:space="0" w:color="auto"/>
                                    <w:right w:val="none" w:sz="0" w:space="0" w:color="auto"/>
                                  </w:divBdr>
                                  <w:divsChild>
                                    <w:div w:id="565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3D76-2ED3-4813-89E6-A9EA5251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Серикбаевна</dc:creator>
  <cp:keywords/>
  <dc:description/>
  <cp:lastModifiedBy>Павел Войнов</cp:lastModifiedBy>
  <cp:revision>13</cp:revision>
  <dcterms:created xsi:type="dcterms:W3CDTF">2014-09-05T06:58:00Z</dcterms:created>
  <dcterms:modified xsi:type="dcterms:W3CDTF">2023-09-28T03:30:00Z</dcterms:modified>
</cp:coreProperties>
</file>