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FB29E0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C85FB2">
        <w:rPr>
          <w:rFonts w:ascii="Times New Roman" w:hAnsi="Times New Roman" w:cs="Times New Roman"/>
        </w:rPr>
        <w:t>7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C85FB2">
        <w:rPr>
          <w:rFonts w:ascii="Times New Roman" w:hAnsi="Times New Roman" w:cs="Times New Roman"/>
        </w:rPr>
        <w:t>платной медицинской помощи от 2</w:t>
      </w:r>
      <w:r w:rsidR="007C536B">
        <w:rPr>
          <w:rFonts w:ascii="Times New Roman" w:hAnsi="Times New Roman" w:cs="Times New Roman"/>
        </w:rPr>
        <w:t>7</w:t>
      </w:r>
      <w:r w:rsidR="00962142" w:rsidRPr="008875EB">
        <w:rPr>
          <w:rFonts w:ascii="Times New Roman" w:hAnsi="Times New Roman" w:cs="Times New Roman"/>
        </w:rPr>
        <w:t>.0</w:t>
      </w:r>
      <w:r w:rsidR="00FB29E0">
        <w:rPr>
          <w:rFonts w:ascii="Times New Roman" w:hAnsi="Times New Roman" w:cs="Times New Roman"/>
        </w:rPr>
        <w:t>6</w:t>
      </w:r>
      <w:r w:rsidR="00962142" w:rsidRPr="008875EB">
        <w:rPr>
          <w:rFonts w:ascii="Times New Roman" w:hAnsi="Times New Roman" w:cs="Times New Roman"/>
        </w:rPr>
        <w:t>.</w:t>
      </w:r>
      <w:r w:rsidRPr="008875EB">
        <w:rPr>
          <w:rFonts w:ascii="Times New Roman" w:hAnsi="Times New Roman" w:cs="Times New Roman"/>
        </w:rPr>
        <w:t>201</w:t>
      </w:r>
      <w:r w:rsidRPr="008875EB">
        <w:rPr>
          <w:rFonts w:ascii="Times New Roman" w:hAnsi="Times New Roman" w:cs="Times New Roman"/>
          <w:lang w:val="kk-KZ"/>
        </w:rPr>
        <w:t>9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B4610A">
      <w:pPr>
        <w:jc w:val="right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C85FB2">
        <w:rPr>
          <w:rFonts w:ascii="Times New Roman" w:hAnsi="Times New Roman" w:cs="Times New Roman"/>
        </w:rPr>
        <w:t>2</w:t>
      </w:r>
      <w:r w:rsidR="007C536B">
        <w:rPr>
          <w:rFonts w:ascii="Times New Roman" w:hAnsi="Times New Roman" w:cs="Times New Roman"/>
        </w:rPr>
        <w:t>8</w:t>
      </w:r>
      <w:r w:rsidR="00FB29E0">
        <w:rPr>
          <w:rFonts w:ascii="Times New Roman" w:hAnsi="Times New Roman" w:cs="Times New Roman"/>
          <w:lang w:val="kk-KZ"/>
        </w:rPr>
        <w:t xml:space="preserve"> июн</w:t>
      </w:r>
      <w:r w:rsidRPr="008875EB">
        <w:rPr>
          <w:rFonts w:ascii="Times New Roman" w:hAnsi="Times New Roman" w:cs="Times New Roman"/>
          <w:lang w:val="kk-KZ"/>
        </w:rPr>
        <w:t>я</w:t>
      </w:r>
      <w:r w:rsidRPr="008875EB">
        <w:rPr>
          <w:rFonts w:ascii="Times New Roman" w:hAnsi="Times New Roman" w:cs="Times New Roman"/>
        </w:rPr>
        <w:t xml:space="preserve"> 201</w:t>
      </w:r>
      <w:r w:rsidR="00B4610A" w:rsidRPr="008875EB">
        <w:rPr>
          <w:rFonts w:ascii="Times New Roman" w:hAnsi="Times New Roman" w:cs="Times New Roman"/>
          <w:lang w:val="kk-KZ"/>
        </w:rPr>
        <w:t>9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tbl>
      <w:tblPr>
        <w:tblStyle w:val="a4"/>
        <w:tblW w:w="15735" w:type="dxa"/>
        <w:tblLayout w:type="fixed"/>
        <w:tblLook w:val="04A0"/>
      </w:tblPr>
      <w:tblGrid>
        <w:gridCol w:w="851"/>
        <w:gridCol w:w="1843"/>
        <w:gridCol w:w="3685"/>
        <w:gridCol w:w="1418"/>
        <w:gridCol w:w="850"/>
        <w:gridCol w:w="851"/>
        <w:gridCol w:w="1134"/>
        <w:gridCol w:w="1843"/>
        <w:gridCol w:w="3260"/>
      </w:tblGrid>
      <w:tr w:rsidR="007C536B" w:rsidRPr="008B1930" w:rsidTr="007C536B">
        <w:tc>
          <w:tcPr>
            <w:tcW w:w="851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Торговое наименование</w:t>
            </w:r>
          </w:p>
        </w:tc>
        <w:tc>
          <w:tcPr>
            <w:tcW w:w="3685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18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1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134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843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3260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 w:rsidRPr="008B1930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7C536B" w:rsidRPr="00241BA3" w:rsidTr="007C536B">
        <w:trPr>
          <w:trHeight w:val="583"/>
        </w:trPr>
        <w:tc>
          <w:tcPr>
            <w:tcW w:w="851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  <w:highlight w:val="magenta"/>
              </w:rPr>
            </w:pPr>
            <w:r w:rsidRPr="00241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536B" w:rsidRPr="00D82FC6" w:rsidRDefault="007C536B" w:rsidP="00E66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медицинский</w:t>
            </w:r>
          </w:p>
        </w:tc>
        <w:tc>
          <w:tcPr>
            <w:tcW w:w="3685" w:type="dxa"/>
          </w:tcPr>
          <w:p w:rsidR="007C536B" w:rsidRPr="00D82FC6" w:rsidRDefault="007C536B" w:rsidP="00E66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ТМ -5 в сумке чехле, размеры: 32*26*27/21*15*17,5 пенополиуретановый многоразового использования предназначен для временного хранения и транспортирования вакцин, сывороток, термоустойчивых лекарственных средств и иммунобиологических препаратов, крови и ее компонентов, кровезаменителей, имеющих индивидуальную упаковку.</w:t>
            </w:r>
          </w:p>
        </w:tc>
        <w:tc>
          <w:tcPr>
            <w:tcW w:w="1418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C536B" w:rsidRPr="008B1930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</w:t>
            </w:r>
          </w:p>
        </w:tc>
        <w:tc>
          <w:tcPr>
            <w:tcW w:w="1134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1843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3260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7C536B" w:rsidRPr="00241BA3" w:rsidTr="007C536B">
        <w:trPr>
          <w:trHeight w:val="583"/>
        </w:trPr>
        <w:tc>
          <w:tcPr>
            <w:tcW w:w="851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C536B" w:rsidRPr="00D82FC6" w:rsidRDefault="007C536B" w:rsidP="00E66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медицинский</w:t>
            </w:r>
          </w:p>
        </w:tc>
        <w:tc>
          <w:tcPr>
            <w:tcW w:w="3685" w:type="dxa"/>
          </w:tcPr>
          <w:p w:rsidR="007C536B" w:rsidRPr="00D82FC6" w:rsidRDefault="007C536B" w:rsidP="00E66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ТМ -8 в сумке чехле, размеры: 36*24*25/28*16*17,5 пенополиуретановый многоразового использования предназначен для временного хранения и транспортирования вакцин, сывороток, термоустойчивых лекарственных средств и иммунобиологических препаратов, крови и ее компонентов, кровезаменителей, имеющих индивидуальную упаковку.</w:t>
            </w:r>
          </w:p>
        </w:tc>
        <w:tc>
          <w:tcPr>
            <w:tcW w:w="1418" w:type="dxa"/>
          </w:tcPr>
          <w:p w:rsidR="007C536B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7C536B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C536B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</w:t>
            </w:r>
          </w:p>
        </w:tc>
        <w:tc>
          <w:tcPr>
            <w:tcW w:w="1134" w:type="dxa"/>
          </w:tcPr>
          <w:p w:rsidR="007C536B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</w:t>
            </w:r>
          </w:p>
        </w:tc>
        <w:tc>
          <w:tcPr>
            <w:tcW w:w="1843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</w:tc>
        <w:tc>
          <w:tcPr>
            <w:tcW w:w="3260" w:type="dxa"/>
          </w:tcPr>
          <w:p w:rsidR="007C536B" w:rsidRPr="00241BA3" w:rsidRDefault="007C536B" w:rsidP="00E6670F">
            <w:pPr>
              <w:rPr>
                <w:rFonts w:ascii="Times New Roman" w:hAnsi="Times New Roman" w:cs="Times New Roman"/>
              </w:rPr>
            </w:pPr>
            <w:proofErr w:type="spellStart"/>
            <w:r w:rsidRPr="00241BA3">
              <w:rPr>
                <w:rFonts w:ascii="Times New Roman" w:hAnsi="Times New Roman" w:cs="Times New Roman"/>
              </w:rPr>
              <w:t>СКО</w:t>
            </w:r>
            <w:proofErr w:type="gramStart"/>
            <w:r w:rsidRPr="00241BA3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41BA3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7C536B" w:rsidRPr="0032651F" w:rsidRDefault="007C536B" w:rsidP="007C5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1"/>
        <w:gridCol w:w="5679"/>
        <w:gridCol w:w="4576"/>
        <w:gridCol w:w="1827"/>
        <w:gridCol w:w="1750"/>
      </w:tblGrid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2A1D65" w:rsidTr="002A1D6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07455A" w:rsidP="0007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«</w:t>
            </w:r>
            <w:r w:rsidR="007C536B">
              <w:rPr>
                <w:rFonts w:ascii="Times New Roman" w:hAnsi="Times New Roman" w:cs="Times New Roman"/>
                <w:lang w:val="kk-KZ"/>
              </w:rPr>
              <w:t>Гелика</w:t>
            </w:r>
            <w:r w:rsidR="002A1D65" w:rsidRPr="00887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C536B" w:rsidP="007C53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150004, С</w:t>
            </w:r>
            <w:r w:rsidR="002A1D65" w:rsidRPr="008875EB">
              <w:rPr>
                <w:rFonts w:ascii="Times New Roman" w:hAnsi="Times New Roman" w:cs="Times New Roman"/>
              </w:rPr>
              <w:t>К</w:t>
            </w:r>
            <w:r w:rsidR="0007455A">
              <w:rPr>
                <w:rFonts w:ascii="Times New Roman" w:hAnsi="Times New Roman" w:cs="Times New Roman"/>
              </w:rPr>
              <w:t xml:space="preserve">О, г. </w:t>
            </w:r>
            <w:r>
              <w:rPr>
                <w:rFonts w:ascii="Times New Roman" w:hAnsi="Times New Roman" w:cs="Times New Roman"/>
              </w:rPr>
              <w:t>Петропавловск</w:t>
            </w:r>
            <w:r w:rsidR="002A1D65" w:rsidRPr="008875EB">
              <w:rPr>
                <w:rFonts w:ascii="Times New Roman" w:hAnsi="Times New Roman" w:cs="Times New Roman"/>
              </w:rPr>
              <w:t>, ул</w:t>
            </w:r>
            <w:proofErr w:type="gramStart"/>
            <w:r w:rsidR="002A1D65" w:rsidRPr="008875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аяковского,95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юридический адрес</w:t>
            </w:r>
            <w:r w:rsidR="0007455A">
              <w:rPr>
                <w:rFonts w:ascii="Times New Roman" w:hAnsi="Times New Roman" w:cs="Times New Roman"/>
                <w:lang w:val="kk-KZ"/>
              </w:rPr>
              <w:t>,  тел: +7 7</w:t>
            </w:r>
            <w:r>
              <w:rPr>
                <w:rFonts w:ascii="Times New Roman" w:hAnsi="Times New Roman" w:cs="Times New Roman"/>
                <w:lang w:val="kk-KZ"/>
              </w:rPr>
              <w:t>152-53-42-89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C536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="002A1D65" w:rsidRPr="008875EB">
              <w:rPr>
                <w:rFonts w:ascii="Times New Roman" w:hAnsi="Times New Roman" w:cs="Times New Roman"/>
              </w:rPr>
              <w:t>.0</w:t>
            </w:r>
            <w:r w:rsidR="0007455A">
              <w:rPr>
                <w:rFonts w:ascii="Times New Roman" w:hAnsi="Times New Roman" w:cs="Times New Roman"/>
              </w:rPr>
              <w:t>6</w:t>
            </w:r>
            <w:r w:rsidR="002A1D65" w:rsidRPr="008875EB">
              <w:rPr>
                <w:rFonts w:ascii="Times New Roman" w:hAnsi="Times New Roman" w:cs="Times New Roman"/>
              </w:rPr>
              <w:t>.201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9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7C536B" w:rsidP="000745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8875EB" w:rsidRPr="008875EB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>
              <w:rPr>
                <w:rFonts w:ascii="Times New Roman" w:hAnsi="Times New Roman" w:cs="Times New Roman"/>
                <w:lang w:val="kk-KZ"/>
              </w:rPr>
              <w:t>37</w:t>
            </w:r>
            <w:r w:rsidR="002A1D65" w:rsidRPr="008875EB">
              <w:rPr>
                <w:rFonts w:ascii="Times New Roman" w:hAnsi="Times New Roman" w:cs="Times New Roman"/>
                <w:lang w:val="kk-KZ"/>
              </w:rPr>
              <w:t xml:space="preserve"> мин</w:t>
            </w:r>
            <w:r w:rsidR="0076285F" w:rsidRPr="008875E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7C536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69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310D2F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F2265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1984"/>
      </w:tblGrid>
      <w:tr w:rsidR="007C536B" w:rsidTr="007044D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36B" w:rsidRDefault="007C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7C536B" w:rsidRDefault="007C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7C536B" w:rsidP="007C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Pr="008875EB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Гелика</w:t>
            </w:r>
            <w:r w:rsidRPr="008875EB">
              <w:rPr>
                <w:rFonts w:ascii="Times New Roman" w:hAnsi="Times New Roman" w:cs="Times New Roman"/>
              </w:rPr>
              <w:t>»</w:t>
            </w:r>
          </w:p>
        </w:tc>
      </w:tr>
      <w:tr w:rsidR="007C536B" w:rsidTr="007044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36B" w:rsidRDefault="007C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Default="007C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Default="007C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7C536B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7C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7C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C97444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18 290</w:t>
            </w:r>
            <w:r w:rsidR="007C53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7C536B" w:rsidRPr="008875EB" w:rsidTr="007044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36B" w:rsidRPr="008875EB" w:rsidRDefault="00C97444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18 652,00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F22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Pr="00F6749D" w:rsidRDefault="002F7698" w:rsidP="00F6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поставщиков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следующим лотам;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5B68" w:rsidRDefault="00025B68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Лотам №1;2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одно ценовое предложение от </w:t>
      </w:r>
      <w:r w:rsidR="001E0CD1">
        <w:rPr>
          <w:rFonts w:ascii="Times New Roman" w:hAnsi="Times New Roman" w:cs="Times New Roman"/>
          <w:lang w:val="kk-KZ"/>
        </w:rPr>
        <w:t>ТОО «</w:t>
      </w:r>
      <w:r>
        <w:rPr>
          <w:rFonts w:ascii="Times New Roman" w:hAnsi="Times New Roman" w:cs="Times New Roman"/>
          <w:lang w:val="kk-KZ"/>
        </w:rPr>
        <w:t>Гелика</w:t>
      </w:r>
      <w:r w:rsidR="001E0CD1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1E0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73 884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тенге</w:t>
      </w:r>
    </w:p>
    <w:p w:rsidR="002A1D65" w:rsidRDefault="00025B68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</w:t>
      </w:r>
      <w:r w:rsidR="00420F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закупе в установленные сроки.</w:t>
      </w:r>
    </w:p>
    <w:p w:rsidR="002A1D65" w:rsidRDefault="004B2424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25B68"/>
    <w:rsid w:val="0007455A"/>
    <w:rsid w:val="001E0CD1"/>
    <w:rsid w:val="00221341"/>
    <w:rsid w:val="002A1D65"/>
    <w:rsid w:val="002C796A"/>
    <w:rsid w:val="002F7698"/>
    <w:rsid w:val="00303190"/>
    <w:rsid w:val="00303F31"/>
    <w:rsid w:val="00310D2F"/>
    <w:rsid w:val="003117E7"/>
    <w:rsid w:val="00317A11"/>
    <w:rsid w:val="0032651F"/>
    <w:rsid w:val="00420F37"/>
    <w:rsid w:val="00457878"/>
    <w:rsid w:val="00493F44"/>
    <w:rsid w:val="004B2424"/>
    <w:rsid w:val="00506F4B"/>
    <w:rsid w:val="00526F4E"/>
    <w:rsid w:val="006F2265"/>
    <w:rsid w:val="007044D2"/>
    <w:rsid w:val="00733428"/>
    <w:rsid w:val="0076285F"/>
    <w:rsid w:val="007655C7"/>
    <w:rsid w:val="007C536B"/>
    <w:rsid w:val="00827704"/>
    <w:rsid w:val="008875EB"/>
    <w:rsid w:val="00952D63"/>
    <w:rsid w:val="00962142"/>
    <w:rsid w:val="009644D3"/>
    <w:rsid w:val="00A06C80"/>
    <w:rsid w:val="00A1009B"/>
    <w:rsid w:val="00B302BC"/>
    <w:rsid w:val="00B4610A"/>
    <w:rsid w:val="00C15E94"/>
    <w:rsid w:val="00C85FB2"/>
    <w:rsid w:val="00C97444"/>
    <w:rsid w:val="00CB55E7"/>
    <w:rsid w:val="00CB6ED7"/>
    <w:rsid w:val="00CC363B"/>
    <w:rsid w:val="00D72D3D"/>
    <w:rsid w:val="00DD259A"/>
    <w:rsid w:val="00E11897"/>
    <w:rsid w:val="00E67C9E"/>
    <w:rsid w:val="00E70112"/>
    <w:rsid w:val="00F15B32"/>
    <w:rsid w:val="00F6749D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137-4BFF-4586-A205-1E93746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29</cp:revision>
  <dcterms:created xsi:type="dcterms:W3CDTF">2019-02-19T08:51:00Z</dcterms:created>
  <dcterms:modified xsi:type="dcterms:W3CDTF">2019-06-28T04:36:00Z</dcterms:modified>
</cp:coreProperties>
</file>