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8383" w14:textId="05DB483F" w:rsidR="00944D23" w:rsidRDefault="007642E3" w:rsidP="00FC1EAB">
      <w:pPr>
        <w:spacing w:after="0"/>
        <w:ind w:firstLine="708"/>
        <w:jc w:val="center"/>
        <w:outlineLvl w:val="0"/>
        <w:rPr>
          <w:rFonts w:ascii="Times New Roman" w:hAnsi="Times New Roman" w:cs="Times New Roman"/>
          <w:b/>
          <w:sz w:val="24"/>
          <w:szCs w:val="24"/>
          <w:lang w:val="kk-KZ"/>
        </w:rPr>
      </w:pPr>
      <w:r>
        <w:rPr>
          <w:rFonts w:ascii="Times New Roman" w:hAnsi="Times New Roman" w:cs="Times New Roman"/>
          <w:b/>
          <w:sz w:val="24"/>
          <w:szCs w:val="24"/>
          <w:lang w:val="en-US"/>
        </w:rPr>
        <w:t>11</w:t>
      </w:r>
      <w:r w:rsidR="00FC1EAB" w:rsidRPr="005719ED">
        <w:rPr>
          <w:rFonts w:ascii="Times New Roman" w:hAnsi="Times New Roman" w:cs="Times New Roman"/>
          <w:b/>
          <w:sz w:val="24"/>
          <w:szCs w:val="24"/>
        </w:rPr>
        <w:t>.</w:t>
      </w:r>
      <w:r w:rsidR="005719ED">
        <w:rPr>
          <w:rFonts w:ascii="Times New Roman" w:hAnsi="Times New Roman" w:cs="Times New Roman"/>
          <w:b/>
          <w:sz w:val="24"/>
          <w:szCs w:val="24"/>
        </w:rPr>
        <w:t>0</w:t>
      </w:r>
      <w:r w:rsidR="00944D23">
        <w:rPr>
          <w:rFonts w:ascii="Times New Roman" w:hAnsi="Times New Roman" w:cs="Times New Roman"/>
          <w:b/>
          <w:sz w:val="24"/>
          <w:szCs w:val="24"/>
        </w:rPr>
        <w:t>6</w:t>
      </w:r>
      <w:r w:rsidR="00FC1EAB" w:rsidRPr="005719ED">
        <w:rPr>
          <w:rFonts w:ascii="Times New Roman" w:hAnsi="Times New Roman" w:cs="Times New Roman"/>
          <w:b/>
          <w:sz w:val="24"/>
          <w:szCs w:val="24"/>
        </w:rPr>
        <w:t>.202</w:t>
      </w:r>
      <w:r w:rsidR="00E00F4B" w:rsidRPr="005719ED">
        <w:rPr>
          <w:rFonts w:ascii="Times New Roman" w:hAnsi="Times New Roman" w:cs="Times New Roman"/>
          <w:b/>
          <w:sz w:val="24"/>
          <w:szCs w:val="24"/>
        </w:rPr>
        <w:t>4</w:t>
      </w:r>
      <w:r w:rsidR="00FC1EAB" w:rsidRPr="005719ED">
        <w:rPr>
          <w:rFonts w:ascii="Times New Roman" w:hAnsi="Times New Roman" w:cs="Times New Roman"/>
          <w:b/>
          <w:sz w:val="24"/>
          <w:szCs w:val="24"/>
        </w:rPr>
        <w:t xml:space="preserve"> жылғы</w:t>
      </w:r>
      <w:r w:rsidR="00FC1EAB" w:rsidRPr="005719ED">
        <w:rPr>
          <w:rFonts w:ascii="Times New Roman" w:hAnsi="Times New Roman" w:cs="Times New Roman"/>
          <w:b/>
          <w:sz w:val="24"/>
          <w:szCs w:val="24"/>
          <w:lang w:val="kk-KZ"/>
        </w:rPr>
        <w:t xml:space="preserve"> </w:t>
      </w:r>
      <w:r w:rsidR="00FC1EAB" w:rsidRPr="005719ED">
        <w:rPr>
          <w:rFonts w:ascii="Times New Roman" w:hAnsi="Times New Roman" w:cs="Times New Roman"/>
          <w:b/>
          <w:sz w:val="24"/>
          <w:szCs w:val="24"/>
        </w:rPr>
        <w:t>хабарлама</w:t>
      </w:r>
      <w:r w:rsidR="00793268" w:rsidRPr="005719ED">
        <w:rPr>
          <w:rFonts w:ascii="Times New Roman" w:hAnsi="Times New Roman" w:cs="Times New Roman"/>
          <w:b/>
          <w:sz w:val="24"/>
          <w:szCs w:val="24"/>
          <w:lang w:val="kk-KZ"/>
        </w:rPr>
        <w:t xml:space="preserve"> №</w:t>
      </w:r>
      <w:r w:rsidR="00944D23">
        <w:rPr>
          <w:rFonts w:ascii="Times New Roman" w:hAnsi="Times New Roman" w:cs="Times New Roman"/>
          <w:b/>
          <w:sz w:val="24"/>
          <w:szCs w:val="24"/>
          <w:lang w:val="kk-KZ"/>
        </w:rPr>
        <w:t>1</w:t>
      </w:r>
      <w:r w:rsidR="00D1026B">
        <w:rPr>
          <w:rFonts w:ascii="Times New Roman" w:hAnsi="Times New Roman" w:cs="Times New Roman"/>
          <w:b/>
          <w:sz w:val="24"/>
          <w:szCs w:val="24"/>
          <w:lang w:val="en-US"/>
        </w:rPr>
        <w:t>3</w:t>
      </w:r>
    </w:p>
    <w:p w14:paraId="13A789D0" w14:textId="77777777" w:rsidR="00944D23"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rPr>
        <w:t>немесе фармацевтикалық қызметтер</w:t>
      </w:r>
      <w:r w:rsidRPr="005719ED">
        <w:rPr>
          <w:rFonts w:ascii="Times New Roman" w:hAnsi="Times New Roman" w:cs="Times New Roman"/>
          <w:b/>
          <w:sz w:val="24"/>
          <w:szCs w:val="24"/>
          <w:lang w:val="kk-KZ"/>
        </w:rPr>
        <w:t xml:space="preserve"> (Ульянов к-сі,98) </w:t>
      </w:r>
      <w:r w:rsidR="00571E2C" w:rsidRPr="005719ED">
        <w:rPr>
          <w:rFonts w:ascii="Times New Roman" w:hAnsi="Times New Roman" w:cs="Times New Roman"/>
          <w:b/>
          <w:sz w:val="24"/>
          <w:szCs w:val="24"/>
          <w:lang w:val="kk-KZ"/>
        </w:rPr>
        <w:t xml:space="preserve"> </w:t>
      </w:r>
      <w:r w:rsidR="00A4726F" w:rsidRPr="005719ED">
        <w:rPr>
          <w:rFonts w:ascii="Times New Roman" w:hAnsi="Times New Roman" w:cs="Times New Roman"/>
          <w:b/>
          <w:sz w:val="24"/>
          <w:szCs w:val="24"/>
          <w:lang w:val="kk-KZ"/>
        </w:rPr>
        <w:t xml:space="preserve"> </w:t>
      </w:r>
    </w:p>
    <w:p w14:paraId="60425A7A" w14:textId="79CEF55A" w:rsidR="00FC1EAB" w:rsidRPr="005719ED"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сатып алуды жүргізу туралы) </w:t>
      </w:r>
    </w:p>
    <w:p w14:paraId="6C95D428" w14:textId="7346E122" w:rsidR="00FC1EAB" w:rsidRPr="005719ED" w:rsidRDefault="00FC1EAB" w:rsidP="00FC1EAB">
      <w:pPr>
        <w:spacing w:after="0"/>
        <w:ind w:firstLine="708"/>
        <w:jc w:val="both"/>
        <w:outlineLvl w:val="0"/>
        <w:rPr>
          <w:rFonts w:ascii="Times New Roman" w:hAnsi="Times New Roman" w:cs="Times New Roman"/>
          <w:sz w:val="24"/>
          <w:szCs w:val="24"/>
          <w:lang w:val="kk-KZ"/>
        </w:rPr>
      </w:pPr>
      <w:r w:rsidRPr="005719ED">
        <w:rPr>
          <w:rFonts w:ascii="Times New Roman" w:hAnsi="Times New Roman" w:cs="Times New Roman"/>
          <w:sz w:val="24"/>
          <w:szCs w:val="24"/>
          <w:lang w:val="kk-KZ"/>
        </w:rPr>
        <w:t>Солтүстік Қазақстан облысы, Петропавловск қ., Ульянов к-сі,98 мекенжайында орналасқан «Солтүстік Қазақстан облысы әкімдігінің денсаулық сақтау басқармасы» КММ «Облыстық  жедел медициналық көмек орталығы» шаруашылық жүргізу құқығындағы коммуналдық мемлекеттік кәсіпорны</w:t>
      </w:r>
      <w:r w:rsidR="00953CA3" w:rsidRPr="005719ED">
        <w:rPr>
          <w:rFonts w:ascii="Times New Roman" w:hAnsi="Times New Roman" w:cs="Times New Roman"/>
          <w:sz w:val="24"/>
          <w:szCs w:val="24"/>
          <w:lang w:val="kk-KZ"/>
        </w:rPr>
        <w:t xml:space="preserve"> </w:t>
      </w:r>
      <w:r w:rsidR="000E0C08" w:rsidRPr="005719ED">
        <w:rPr>
          <w:rFonts w:ascii="Times New Roman" w:hAnsi="Times New Roman" w:cs="Times New Roman"/>
          <w:b/>
          <w:sz w:val="24"/>
          <w:szCs w:val="24"/>
          <w:lang w:val="kk-KZ"/>
        </w:rPr>
        <w:t>№1</w:t>
      </w:r>
      <w:r w:rsidRPr="005719ED">
        <w:rPr>
          <w:rFonts w:ascii="Times New Roman" w:hAnsi="Times New Roman" w:cs="Times New Roman"/>
          <w:b/>
          <w:sz w:val="24"/>
          <w:szCs w:val="24"/>
          <w:lang w:val="kk-KZ"/>
        </w:rPr>
        <w:t xml:space="preserve"> лот</w:t>
      </w:r>
      <w:r w:rsidRPr="005719ED">
        <w:rPr>
          <w:rFonts w:ascii="Times New Roman" w:hAnsi="Times New Roman" w:cs="Times New Roman"/>
          <w:sz w:val="24"/>
          <w:szCs w:val="24"/>
          <w:lang w:val="kk-KZ"/>
        </w:rPr>
        <w:t xml:space="preserve"> бойынша баға ұсыныстарын сұрату </w:t>
      </w: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lang w:val="kk-KZ"/>
        </w:rPr>
        <w:t>немесе фармацевтикалық қызметтер</w:t>
      </w:r>
      <w:r w:rsidRPr="005719ED">
        <w:rPr>
          <w:rFonts w:ascii="Times New Roman" w:hAnsi="Times New Roman" w:cs="Times New Roman"/>
          <w:b/>
          <w:sz w:val="24"/>
          <w:szCs w:val="24"/>
          <w:lang w:val="kk-KZ"/>
        </w:rPr>
        <w:t xml:space="preserve"> </w:t>
      </w:r>
      <w:r w:rsidRPr="005719ED">
        <w:rPr>
          <w:rFonts w:ascii="Times New Roman" w:hAnsi="Times New Roman" w:cs="Times New Roman"/>
          <w:sz w:val="24"/>
          <w:szCs w:val="24"/>
          <w:lang w:val="kk-KZ"/>
        </w:rPr>
        <w:t>әдісімен  сатып алуды өткізетіндігін хабарлайды.</w:t>
      </w:r>
    </w:p>
    <w:p w14:paraId="4AF8FA91" w14:textId="77777777" w:rsidR="00FC1EAB" w:rsidRPr="005719ED" w:rsidRDefault="00FC1EAB" w:rsidP="00FC1EAB">
      <w:pPr>
        <w:spacing w:after="0"/>
        <w:ind w:firstLine="708"/>
        <w:jc w:val="both"/>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Сатып алынатын лоттардың толық тізімі, бөлінген сома, талап етілетін кезең, жеткізу шарттары мен орны 1-қосымшада көрсетілген.</w:t>
      </w:r>
    </w:p>
    <w:p w14:paraId="75539D54"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Төлем алдындағы құжаттар үлгілік шарттың 6-тармағында көрсетілген.</w:t>
      </w:r>
    </w:p>
    <w:p w14:paraId="23C791EF" w14:textId="579448FA"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ұсыныстарын сұрату арқылы сатып алуға осы тармақта көрсетілген біліктілік талаптарына жауап беретін барлық әлеуетті жеткізушілер рұқсат етіледі.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жүйесінде, фармацевтикалық қызмет саласында дәрілік заттарды, медициналық бұйымдарды және мамандандырылған емдік өнімдерді тегін медициналық көмектің кепілдік берілген көлемі шеңберінде сатып алуды ұйымдастыру және өткізу қағидаларын бекіту туралы Қазақстан Республикасы Үкіметінің 202</w:t>
      </w:r>
      <w:r w:rsidR="002E3829" w:rsidRPr="005719ED">
        <w:rPr>
          <w:rFonts w:ascii="Times New Roman" w:eastAsiaTheme="minorHAnsi" w:hAnsi="Times New Roman" w:cs="Times New Roman"/>
          <w:color w:val="000000"/>
          <w:sz w:val="24"/>
          <w:szCs w:val="24"/>
          <w:lang w:val="kk-KZ" w:eastAsia="en-US"/>
        </w:rPr>
        <w:t>3</w:t>
      </w:r>
      <w:r w:rsidRPr="005719ED">
        <w:rPr>
          <w:rFonts w:ascii="Times New Roman" w:eastAsiaTheme="minorHAnsi" w:hAnsi="Times New Roman" w:cs="Times New Roman"/>
          <w:color w:val="000000"/>
          <w:sz w:val="24"/>
          <w:szCs w:val="24"/>
          <w:lang w:val="kk-KZ" w:eastAsia="en-US"/>
        </w:rPr>
        <w:t xml:space="preserve"> жылғы </w:t>
      </w:r>
      <w:r w:rsidR="002E3829" w:rsidRPr="005719ED">
        <w:rPr>
          <w:rFonts w:ascii="Times New Roman" w:eastAsiaTheme="minorHAnsi" w:hAnsi="Times New Roman" w:cs="Times New Roman"/>
          <w:color w:val="000000"/>
          <w:sz w:val="24"/>
          <w:szCs w:val="24"/>
          <w:lang w:val="kk-KZ" w:eastAsia="en-US"/>
        </w:rPr>
        <w:t>7</w:t>
      </w:r>
      <w:r w:rsidRPr="005719ED">
        <w:rPr>
          <w:rFonts w:ascii="Times New Roman" w:eastAsiaTheme="minorHAnsi" w:hAnsi="Times New Roman" w:cs="Times New Roman"/>
          <w:color w:val="000000"/>
          <w:sz w:val="24"/>
          <w:szCs w:val="24"/>
          <w:lang w:val="kk-KZ" w:eastAsia="en-US"/>
        </w:rPr>
        <w:t xml:space="preserve"> маусымдағы № </w:t>
      </w:r>
      <w:r w:rsidR="002E3829" w:rsidRPr="005719ED">
        <w:rPr>
          <w:rFonts w:ascii="Times New Roman" w:eastAsiaTheme="minorHAnsi" w:hAnsi="Times New Roman" w:cs="Times New Roman"/>
          <w:color w:val="000000"/>
          <w:sz w:val="24"/>
          <w:szCs w:val="24"/>
          <w:lang w:val="kk-KZ" w:eastAsia="en-US"/>
        </w:rPr>
        <w:t>110</w:t>
      </w:r>
      <w:r w:rsidRPr="005719ED">
        <w:rPr>
          <w:rFonts w:ascii="Times New Roman" w:eastAsiaTheme="minorHAnsi" w:hAnsi="Times New Roman" w:cs="Times New Roman"/>
          <w:color w:val="000000"/>
          <w:sz w:val="24"/>
          <w:szCs w:val="24"/>
          <w:lang w:val="kk-KZ" w:eastAsia="en-US"/>
        </w:rPr>
        <w:t xml:space="preserve"> қаулысымен бекітілген.</w:t>
      </w:r>
    </w:p>
    <w:p w14:paraId="3A363F63"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ұсынысы әлеуетті өнім берушінің атауы мен заңды мекенжайы көрсетілетін конвертке салынады.</w:t>
      </w:r>
    </w:p>
    <w:p w14:paraId="4E2A9055" w14:textId="1C2B3B14"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Конверт Тапсырыс берушіге мына мекенжайға жіберіледі: Солтүстік Қазақстан облысы, Петропавл қаласы, Ульянов көшесі,98 (Бухгалтерия  кабинеті) және </w:t>
      </w:r>
      <w:r w:rsidRPr="005719ED">
        <w:rPr>
          <w:rFonts w:ascii="Times New Roman" w:eastAsiaTheme="minorHAnsi" w:hAnsi="Times New Roman" w:cs="Times New Roman"/>
          <w:b/>
          <w:bCs/>
          <w:color w:val="000000"/>
          <w:sz w:val="24"/>
          <w:szCs w:val="24"/>
          <w:lang w:val="kk-KZ" w:eastAsia="en-US"/>
        </w:rPr>
        <w:t>"Баға ұсыныстарын сұрату тәсілімен сатып алу "және"202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D1026B" w:rsidRPr="00D1026B">
        <w:rPr>
          <w:rFonts w:ascii="Times New Roman" w:eastAsiaTheme="minorHAnsi" w:hAnsi="Times New Roman" w:cs="Times New Roman"/>
          <w:b/>
          <w:bCs/>
          <w:color w:val="000000"/>
          <w:sz w:val="24"/>
          <w:szCs w:val="24"/>
          <w:lang w:val="kk-KZ" w:eastAsia="en-US"/>
        </w:rPr>
        <w:t>20</w:t>
      </w:r>
      <w:r w:rsidR="00944D23">
        <w:rPr>
          <w:rFonts w:ascii="Times New Roman" w:eastAsiaTheme="minorHAnsi" w:hAnsi="Times New Roman" w:cs="Times New Roman"/>
          <w:b/>
          <w:bCs/>
          <w:color w:val="000000"/>
          <w:sz w:val="24"/>
          <w:szCs w:val="24"/>
          <w:lang w:val="kk-KZ" w:eastAsia="en-US"/>
        </w:rPr>
        <w:t xml:space="preserve"> маусым</w:t>
      </w:r>
      <w:r w:rsidR="00DD2E6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минутқа дейін ашпаңыз (хабарландыруда көрсетілген конверттерді ашу күні мен уақыты көрсетіледі)"</w:t>
      </w:r>
      <w:r w:rsidRPr="005719ED">
        <w:rPr>
          <w:rFonts w:ascii="Times New Roman" w:eastAsiaTheme="minorHAnsi" w:hAnsi="Times New Roman" w:cs="Times New Roman"/>
          <w:color w:val="000000"/>
          <w:sz w:val="24"/>
          <w:szCs w:val="24"/>
          <w:lang w:val="kk-KZ" w:eastAsia="en-US"/>
        </w:rPr>
        <w:t>деген сөздер қамтылады.</w:t>
      </w:r>
    </w:p>
    <w:p w14:paraId="51EFDEC6" w14:textId="03E1C7AA"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ұсыныстарын берудің соңғы мерзімі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D1026B" w:rsidRPr="00D1026B">
        <w:rPr>
          <w:rFonts w:ascii="Times New Roman" w:eastAsiaTheme="minorHAnsi" w:hAnsi="Times New Roman" w:cs="Times New Roman"/>
          <w:b/>
          <w:bCs/>
          <w:color w:val="000000"/>
          <w:sz w:val="24"/>
          <w:szCs w:val="24"/>
          <w:lang w:val="kk-KZ" w:eastAsia="en-US"/>
        </w:rPr>
        <w:t>20</w:t>
      </w:r>
      <w:r w:rsidR="00944D23">
        <w:rPr>
          <w:rFonts w:ascii="Times New Roman" w:eastAsiaTheme="minorHAnsi" w:hAnsi="Times New Roman" w:cs="Times New Roman"/>
          <w:b/>
          <w:bCs/>
          <w:color w:val="000000"/>
          <w:sz w:val="24"/>
          <w:szCs w:val="24"/>
          <w:lang w:val="kk-KZ" w:eastAsia="en-US"/>
        </w:rPr>
        <w:t xml:space="preserve"> маусым</w:t>
      </w:r>
      <w:r w:rsidR="00944D23"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10 сағат 00 минут.</w:t>
      </w:r>
    </w:p>
    <w:p w14:paraId="5D601A4D" w14:textId="6AC5689F" w:rsidR="006D2CCC"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 бар конверттер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D1026B" w:rsidRPr="00D1026B">
        <w:rPr>
          <w:rFonts w:ascii="Times New Roman" w:eastAsiaTheme="minorHAnsi" w:hAnsi="Times New Roman" w:cs="Times New Roman"/>
          <w:b/>
          <w:bCs/>
          <w:color w:val="000000"/>
          <w:sz w:val="24"/>
          <w:szCs w:val="24"/>
          <w:lang w:val="kk-KZ" w:eastAsia="en-US"/>
        </w:rPr>
        <w:t>20</w:t>
      </w:r>
      <w:r w:rsidR="00944D23">
        <w:rPr>
          <w:rFonts w:ascii="Times New Roman" w:eastAsiaTheme="minorHAnsi" w:hAnsi="Times New Roman" w:cs="Times New Roman"/>
          <w:b/>
          <w:bCs/>
          <w:color w:val="000000"/>
          <w:sz w:val="24"/>
          <w:szCs w:val="24"/>
          <w:lang w:val="kk-KZ" w:eastAsia="en-US"/>
        </w:rPr>
        <w:t xml:space="preserve"> маусым</w:t>
      </w:r>
      <w:r w:rsidR="00944D23"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минутта</w:t>
      </w:r>
      <w:r w:rsidRPr="005719ED">
        <w:rPr>
          <w:rFonts w:ascii="Times New Roman" w:eastAsiaTheme="minorHAnsi" w:hAnsi="Times New Roman" w:cs="Times New Roman"/>
          <w:color w:val="000000"/>
          <w:sz w:val="24"/>
          <w:szCs w:val="24"/>
          <w:lang w:val="kk-KZ" w:eastAsia="en-US"/>
        </w:rPr>
        <w:t xml:space="preserve"> мына мекенжай бойынша ашылады: Солтүстік Қазақстан облысы, Петропавл қаласы,Ульянов көшесі,98, (Бухгалтерия кабинеті).</w:t>
      </w:r>
      <w:r w:rsidR="006D2CCC" w:rsidRPr="006D2CCC">
        <w:rPr>
          <w:rFonts w:ascii="Times New Roman" w:eastAsiaTheme="minorHAnsi" w:hAnsi="Times New Roman" w:cs="Times New Roman"/>
          <w:color w:val="000000"/>
          <w:sz w:val="24"/>
          <w:szCs w:val="24"/>
          <w:lang w:val="kk-KZ" w:eastAsia="en-US"/>
        </w:rPr>
        <w:t xml:space="preserve"> </w:t>
      </w:r>
    </w:p>
    <w:p w14:paraId="7A424039" w14:textId="6A87233F" w:rsidR="00AB224C" w:rsidRPr="005719ED" w:rsidRDefault="006D2CC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Әлеуетті өнім берушілер баға ұсыныстары бар конверттерді ашу кезінде қатыса алады. Қосымша ақпарат пен анықтаманы 8 (7152) 46-14-71 телефоны бойынша алуға болады.Әлеуетті өнім берушілер баға ұсыныстары бар конверттерді ашу кезінде қатыса алады.</w:t>
      </w:r>
    </w:p>
    <w:sectPr w:rsidR="00AB224C" w:rsidRPr="005719ED" w:rsidSect="00526E5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1EAB"/>
    <w:rsid w:val="0009713F"/>
    <w:rsid w:val="000B4F04"/>
    <w:rsid w:val="000E0C08"/>
    <w:rsid w:val="000E18A4"/>
    <w:rsid w:val="00105753"/>
    <w:rsid w:val="00122FEE"/>
    <w:rsid w:val="001B33F6"/>
    <w:rsid w:val="00234619"/>
    <w:rsid w:val="002E3829"/>
    <w:rsid w:val="00345687"/>
    <w:rsid w:val="00371AEE"/>
    <w:rsid w:val="003C6952"/>
    <w:rsid w:val="00462081"/>
    <w:rsid w:val="0052136A"/>
    <w:rsid w:val="00526E59"/>
    <w:rsid w:val="005719ED"/>
    <w:rsid w:val="00571E2C"/>
    <w:rsid w:val="00587F0E"/>
    <w:rsid w:val="005F7ACE"/>
    <w:rsid w:val="00607A89"/>
    <w:rsid w:val="00674B8E"/>
    <w:rsid w:val="006D2CCC"/>
    <w:rsid w:val="00700DDB"/>
    <w:rsid w:val="00751F9C"/>
    <w:rsid w:val="007642E3"/>
    <w:rsid w:val="00793268"/>
    <w:rsid w:val="007E0172"/>
    <w:rsid w:val="00805AED"/>
    <w:rsid w:val="0082498C"/>
    <w:rsid w:val="00830EC3"/>
    <w:rsid w:val="00863199"/>
    <w:rsid w:val="0093602C"/>
    <w:rsid w:val="00944D23"/>
    <w:rsid w:val="00953CA3"/>
    <w:rsid w:val="00984BAB"/>
    <w:rsid w:val="009C20FD"/>
    <w:rsid w:val="009D63E0"/>
    <w:rsid w:val="00A221E9"/>
    <w:rsid w:val="00A4726F"/>
    <w:rsid w:val="00A73E06"/>
    <w:rsid w:val="00AB224C"/>
    <w:rsid w:val="00B02E23"/>
    <w:rsid w:val="00B06C42"/>
    <w:rsid w:val="00BA79F2"/>
    <w:rsid w:val="00BB7486"/>
    <w:rsid w:val="00C86E10"/>
    <w:rsid w:val="00D1026B"/>
    <w:rsid w:val="00D34CD2"/>
    <w:rsid w:val="00D50639"/>
    <w:rsid w:val="00DD2E60"/>
    <w:rsid w:val="00E00F4B"/>
    <w:rsid w:val="00E23E9A"/>
    <w:rsid w:val="00EF60A7"/>
    <w:rsid w:val="00F65306"/>
    <w:rsid w:val="00F719CE"/>
    <w:rsid w:val="00FC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1A3"/>
  <w15:docId w15:val="{339DCA93-7057-4840-840A-9F4962F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Павел Войнов</cp:lastModifiedBy>
  <cp:revision>40</cp:revision>
  <cp:lastPrinted>2024-02-22T03:44:00Z</cp:lastPrinted>
  <dcterms:created xsi:type="dcterms:W3CDTF">2022-09-23T09:16:00Z</dcterms:created>
  <dcterms:modified xsi:type="dcterms:W3CDTF">2024-06-12T09:26:00Z</dcterms:modified>
</cp:coreProperties>
</file>