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8BC8F6" w14:textId="77777777" w:rsidR="00ED24E5" w:rsidRDefault="00ED24E5" w:rsidP="00ED24E5">
      <w:pPr>
        <w:rPr>
          <w:rStyle w:val="a4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49A96EF1" w14:textId="77777777" w:rsidR="00ED24E5" w:rsidRDefault="00ED24E5" w:rsidP="00ED24E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И.о. директора КГП на ПХВ «ОЦСМП» КГУ «УЗ акимата СКО»</w:t>
      </w:r>
    </w:p>
    <w:p w14:paraId="0411EAD9" w14:textId="77777777" w:rsidR="00ED24E5" w:rsidRDefault="00ED24E5" w:rsidP="00ED24E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 Ким С.А.</w:t>
      </w:r>
    </w:p>
    <w:p w14:paraId="3E6B2B66" w14:textId="77777777" w:rsidR="00ED24E5" w:rsidRDefault="00ED24E5" w:rsidP="00ED24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Приложение 1</w:t>
      </w:r>
    </w:p>
    <w:p w14:paraId="306CB41C" w14:textId="77777777" w:rsidR="00ED24E5" w:rsidRDefault="00ED24E5" w:rsidP="00ED24E5">
      <w:pPr>
        <w:rPr>
          <w:rStyle w:val="a4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Техническая спецификация закупаемых товаров</w:t>
      </w:r>
    </w:p>
    <w:tbl>
      <w:tblPr>
        <w:tblStyle w:val="a3"/>
        <w:tblW w:w="15990" w:type="dxa"/>
        <w:tblLayout w:type="fixed"/>
        <w:tblLook w:val="04A0" w:firstRow="1" w:lastRow="0" w:firstColumn="1" w:lastColumn="0" w:noHBand="0" w:noVBand="1"/>
      </w:tblPr>
      <w:tblGrid>
        <w:gridCol w:w="517"/>
        <w:gridCol w:w="2428"/>
        <w:gridCol w:w="4822"/>
        <w:gridCol w:w="992"/>
        <w:gridCol w:w="992"/>
        <w:gridCol w:w="993"/>
        <w:gridCol w:w="1134"/>
        <w:gridCol w:w="2410"/>
        <w:gridCol w:w="1702"/>
      </w:tblGrid>
      <w:tr w:rsidR="00ED24E5" w14:paraId="6A5FDAAF" w14:textId="77777777" w:rsidTr="00ED24E5">
        <w:trPr>
          <w:trHeight w:val="1300"/>
        </w:trPr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4657A9" w14:textId="77777777" w:rsidR="00ED24E5" w:rsidRDefault="00ED24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9DBECC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Торговое наименование/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Наименование лекарственного средства (международное непатентованное наименование)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AD47C3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Техническая характеристика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A6F1C2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958B4C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0DCB10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33E061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Выделенная сумма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33D296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22AD51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поставки</w:t>
            </w:r>
          </w:p>
        </w:tc>
      </w:tr>
      <w:tr w:rsidR="00ED24E5" w14:paraId="538FFBD4" w14:textId="77777777" w:rsidTr="00ED24E5">
        <w:trPr>
          <w:trHeight w:val="1300"/>
        </w:trPr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5558BE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3A63D0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Урапидил</w:t>
            </w:r>
            <w:proofErr w:type="spellEnd"/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1406E4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Раствор для внутривенного введения, 5 мг/мл, 5 мл,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593AFC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ампул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38AD70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627E00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669,52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889772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870376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26DB44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B67414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ED24E5" w14:paraId="4A91D2CE" w14:textId="77777777" w:rsidTr="00ED24E5">
        <w:trPr>
          <w:trHeight w:val="1300"/>
        </w:trPr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BCE8AE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372DEE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Канюля назальная кислородная, взрослый, размер - L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E9F1AF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Предназначены для оксигенотерапии в условиях стационара. Изготовлены из мягкого эластичного гибкого ПВХ, не содержит латекса. Носовая часть не содержит фталатов. Состоит из трубки длиной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2100,  мм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двумя носовыми трубками, наконечники которых вводятся в носовую полость, которая с одной стороны заканчивается стандартным коннектором, соответствующим международным стандартам для присоединения к источнику кислорода, с другой стороны образует петлю. Срок годности – 5 лет, стерильный, однократного применения.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E98179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18A998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2EED42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923,55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50C9EF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92355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5F77D8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855EC7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ED24E5" w14:paraId="59D40968" w14:textId="77777777" w:rsidTr="00ED24E5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5112DC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4D5C95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Дигоксин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E5B817" w14:textId="77777777" w:rsidR="00ED24E5" w:rsidRDefault="00ED24E5">
            <w:pPr>
              <w:pStyle w:val="TableParagraph"/>
              <w:rPr>
                <w:rStyle w:val="a5"/>
                <w:i w:val="0"/>
                <w:iCs w:val="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раствор для инъекций 0,25 мг/мл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D41CC6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ампула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60D0A3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30EF09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24,40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4EDC73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3660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6BF9C0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5909A7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ED24E5" w14:paraId="4930B84A" w14:textId="77777777" w:rsidTr="00ED24E5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79CE66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EFDCF1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Тиамин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FC0B1B" w14:textId="77777777" w:rsidR="00ED24E5" w:rsidRDefault="00ED24E5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инъекций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5 % 1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42C088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амп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E10450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6F58EB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10,98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B2D968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6588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4B40CC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01C007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ED24E5" w14:paraId="00A6A794" w14:textId="77777777" w:rsidTr="00ED24E5"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1AD05D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B865B0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Бриллиантовый зеленый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21EBFA" w14:textId="77777777" w:rsidR="00ED24E5" w:rsidRDefault="00ED24E5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1 % 20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66A3E5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флакон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AA6C5E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0C4CBB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E88211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1714,4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D2A1BC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2024 года по потребности заказчика, не позднее 15 календарных дней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93A827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</w:tbl>
    <w:p w14:paraId="14779037" w14:textId="77777777" w:rsidR="00ED24E5" w:rsidRDefault="00ED24E5" w:rsidP="00ED24E5">
      <w:pPr>
        <w:spacing w:after="0"/>
        <w:rPr>
          <w:rStyle w:val="a4"/>
          <w:b w:val="0"/>
          <w:bCs w:val="0"/>
        </w:rPr>
      </w:pPr>
    </w:p>
    <w:p w14:paraId="49E45158" w14:textId="77777777" w:rsidR="00ED24E5" w:rsidRDefault="00ED24E5" w:rsidP="00ED24E5">
      <w:pPr>
        <w:rPr>
          <w:rStyle w:val="a4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57116742" w14:textId="77777777" w:rsidR="00ED24E5" w:rsidRDefault="00ED24E5" w:rsidP="00ED24E5">
      <w:pPr>
        <w:rPr>
          <w:rStyle w:val="a4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51B33FAB" w14:textId="77777777" w:rsidR="00ED24E5" w:rsidRDefault="00ED24E5" w:rsidP="00ED24E5">
      <w:pPr>
        <w:rPr>
          <w:rStyle w:val="a4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649E6427" w14:textId="77777777" w:rsidR="00ED24E5" w:rsidRDefault="00ED24E5" w:rsidP="00ED24E5">
      <w:pPr>
        <w:rPr>
          <w:rStyle w:val="a4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2B750EA0" w14:textId="77777777" w:rsidR="00ED24E5" w:rsidRDefault="00ED24E5" w:rsidP="00ED24E5">
      <w:pPr>
        <w:rPr>
          <w:rStyle w:val="a4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44BEDD87" w14:textId="77777777" w:rsidR="00ED24E5" w:rsidRDefault="00ED24E5" w:rsidP="00ED24E5">
      <w:pPr>
        <w:rPr>
          <w:rStyle w:val="a4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69454FDE" w14:textId="77777777" w:rsidR="00ED24E5" w:rsidRDefault="00ED24E5" w:rsidP="00ED24E5">
      <w:pPr>
        <w:rPr>
          <w:rStyle w:val="a4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2315F0F6" w14:textId="77777777" w:rsidR="00ED24E5" w:rsidRDefault="00ED24E5" w:rsidP="00ED24E5">
      <w:pPr>
        <w:rPr>
          <w:rStyle w:val="a4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1BC9C3C5" w14:textId="77777777" w:rsidR="00ED24E5" w:rsidRDefault="00ED24E5" w:rsidP="00ED24E5">
      <w:pPr>
        <w:rPr>
          <w:rStyle w:val="a4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26680B19" w14:textId="77777777" w:rsidR="00ED24E5" w:rsidRDefault="00ED24E5" w:rsidP="00ED24E5">
      <w:pPr>
        <w:rPr>
          <w:rStyle w:val="a4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007E9035" w14:textId="77777777" w:rsidR="00ED24E5" w:rsidRDefault="00ED24E5" w:rsidP="00ED24E5">
      <w:pPr>
        <w:rPr>
          <w:rStyle w:val="a4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126EF7BB" w14:textId="77777777" w:rsidR="00ED24E5" w:rsidRDefault="00ED24E5" w:rsidP="00ED24E5">
      <w:pPr>
        <w:rPr>
          <w:rStyle w:val="a4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4622766F" w14:textId="77777777" w:rsidR="00ED24E5" w:rsidRDefault="00ED24E5" w:rsidP="00ED24E5">
      <w:pPr>
        <w:spacing w:after="0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«СҚО әкімдігінің ДСБ» КММ «ОЖМКО» ШЖҚ КМК</w:t>
      </w:r>
      <w:r>
        <w:rPr>
          <w:rFonts w:ascii="Arial" w:hAnsi="Arial" w:cs="Arial"/>
          <w:color w:val="000000"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директорының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м.а.</w:t>
      </w:r>
    </w:p>
    <w:p w14:paraId="332659D4" w14:textId="77777777" w:rsidR="00ED24E5" w:rsidRDefault="00ED24E5" w:rsidP="00ED24E5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_________________ Ким С.А.</w:t>
      </w:r>
    </w:p>
    <w:p w14:paraId="6150DF8C" w14:textId="77777777" w:rsidR="00ED24E5" w:rsidRDefault="00ED24E5" w:rsidP="00ED24E5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69CED46" w14:textId="77777777" w:rsidR="00ED24E5" w:rsidRDefault="00ED24E5" w:rsidP="00ED24E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 қосымша</w:t>
      </w:r>
    </w:p>
    <w:p w14:paraId="7D479A73" w14:textId="77777777" w:rsidR="00ED24E5" w:rsidRDefault="00ED24E5" w:rsidP="00ED24E5">
      <w:pPr>
        <w:jc w:val="center"/>
        <w:rPr>
          <w:rStyle w:val="a4"/>
          <w:b w:val="0"/>
          <w:bCs w:val="0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Сатып алынатын тауарлардың техникалық ерекшелігі</w:t>
      </w:r>
    </w:p>
    <w:tbl>
      <w:tblPr>
        <w:tblStyle w:val="a3"/>
        <w:tblW w:w="15990" w:type="dxa"/>
        <w:tblLayout w:type="fixed"/>
        <w:tblLook w:val="04A0" w:firstRow="1" w:lastRow="0" w:firstColumn="1" w:lastColumn="0" w:noHBand="0" w:noVBand="1"/>
      </w:tblPr>
      <w:tblGrid>
        <w:gridCol w:w="517"/>
        <w:gridCol w:w="2287"/>
        <w:gridCol w:w="4396"/>
        <w:gridCol w:w="992"/>
        <w:gridCol w:w="851"/>
        <w:gridCol w:w="992"/>
        <w:gridCol w:w="1276"/>
        <w:gridCol w:w="2410"/>
        <w:gridCol w:w="2269"/>
      </w:tblGrid>
      <w:tr w:rsidR="00ED24E5" w14:paraId="68E1563F" w14:textId="77777777" w:rsidTr="00ED24E5">
        <w:trPr>
          <w:trHeight w:val="1300"/>
        </w:trPr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FD3014" w14:textId="77777777" w:rsidR="00ED24E5" w:rsidRDefault="00ED24E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2A4450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Сауда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Дәрілік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халықаралық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патенттелмеген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8B6AC1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Сипаттамасы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8B6912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Өлшем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бірлігі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4AB439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F0E300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Бағасы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4126E2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сома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7D6234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2D1DEA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мекенжайы</w:t>
            </w:r>
            <w:proofErr w:type="spellEnd"/>
          </w:p>
        </w:tc>
      </w:tr>
      <w:tr w:rsidR="00ED24E5" w14:paraId="4DD53E4D" w14:textId="77777777" w:rsidTr="00ED24E5">
        <w:trPr>
          <w:trHeight w:val="1300"/>
        </w:trPr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B6B097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A15471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Урапидил</w:t>
            </w:r>
            <w:proofErr w:type="spellEnd"/>
          </w:p>
          <w:p w14:paraId="163146C0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73E31A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Көктамыр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енгізуге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ерітінді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5 мг / мл, 5 мл,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DC54DB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амп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B02B80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81B473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669,52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F48FA6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870376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378E0D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2024 </w:t>
            </w:r>
            <w:proofErr w:type="spellStart"/>
            <w:r>
              <w:rPr>
                <w:rFonts w:ascii="Times New Roman" w:hAnsi="Times New Roman" w:cs="Times New Roman"/>
              </w:rPr>
              <w:t>жыл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ішінде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Тапсырыс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берушінің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қажеттілігі</w:t>
            </w:r>
            <w:proofErr w:type="spellEnd"/>
            <w:r>
              <w:rPr>
                <w:rFonts w:ascii="Times New Roman" w:hAnsi="Times New Roman" w:cs="Times New Roman"/>
              </w:rPr>
              <w:t xml:space="preserve"> бойынша 15 </w:t>
            </w:r>
            <w:proofErr w:type="spellStart"/>
            <w:r>
              <w:rPr>
                <w:rFonts w:ascii="Times New Roman" w:hAnsi="Times New Roman" w:cs="Times New Roman"/>
              </w:rPr>
              <w:t>күнтізбелік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күннен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кешіктірмей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514BC9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СҚО, </w:t>
            </w:r>
            <w:proofErr w:type="spellStart"/>
            <w:r>
              <w:rPr>
                <w:rFonts w:ascii="Times New Roman" w:hAnsi="Times New Roman" w:cs="Times New Roman"/>
              </w:rPr>
              <w:t>Петропавл</w:t>
            </w:r>
            <w:proofErr w:type="spellEnd"/>
            <w:r>
              <w:rPr>
                <w:rFonts w:ascii="Times New Roman" w:hAnsi="Times New Roman" w:cs="Times New Roman"/>
              </w:rPr>
              <w:t xml:space="preserve"> қ., Ульянов к-</w:t>
            </w:r>
            <w:proofErr w:type="spellStart"/>
            <w:r>
              <w:rPr>
                <w:rFonts w:ascii="Times New Roman" w:hAnsi="Times New Roman" w:cs="Times New Roman"/>
              </w:rPr>
              <w:t>сі</w:t>
            </w:r>
            <w:proofErr w:type="spellEnd"/>
            <w:r>
              <w:rPr>
                <w:rFonts w:ascii="Times New Roman" w:hAnsi="Times New Roman" w:cs="Times New Roman"/>
              </w:rPr>
              <w:t xml:space="preserve"> 98</w:t>
            </w:r>
          </w:p>
        </w:tc>
      </w:tr>
      <w:tr w:rsidR="00ED24E5" w14:paraId="46FCEE99" w14:textId="77777777" w:rsidTr="00ED24E5">
        <w:trPr>
          <w:trHeight w:val="1300"/>
        </w:trPr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C3F97A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466734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Мұрын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оттегі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канюлясы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мөлшері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-L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F22455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Стационар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жағдайында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оттегі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терапиясына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Жұмсақ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серпімді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икемді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ПВХ-дан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құрамында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латекс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Мұрын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бөлігінде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фталат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Ұзындығы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2100 мм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түтіктен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екі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мұрын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түтігі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ұштары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мұрын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қуысына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енгізіледі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бір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жағынан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оттегі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көзіне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қосылу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халықаралық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стандарттарға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қосқышпен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аяқталады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жағынан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цикл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Жарамдылық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мерзімі-5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стерильді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бір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қолданылады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68C70B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дана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A8B5A2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4CCA04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923,55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EEBDD6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92355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F5B867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2024 </w:t>
            </w:r>
            <w:proofErr w:type="spellStart"/>
            <w:r>
              <w:rPr>
                <w:rFonts w:ascii="Times New Roman" w:hAnsi="Times New Roman" w:cs="Times New Roman"/>
              </w:rPr>
              <w:t>жыл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ішінде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Тапсырыс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берушінің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қажеттілігі</w:t>
            </w:r>
            <w:proofErr w:type="spellEnd"/>
            <w:r>
              <w:rPr>
                <w:rFonts w:ascii="Times New Roman" w:hAnsi="Times New Roman" w:cs="Times New Roman"/>
              </w:rPr>
              <w:t xml:space="preserve"> бойынша 15 </w:t>
            </w:r>
            <w:proofErr w:type="spellStart"/>
            <w:r>
              <w:rPr>
                <w:rFonts w:ascii="Times New Roman" w:hAnsi="Times New Roman" w:cs="Times New Roman"/>
              </w:rPr>
              <w:t>күнтізбелік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күннен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кешіктірмей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AFEBFC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СҚО, </w:t>
            </w:r>
            <w:proofErr w:type="spellStart"/>
            <w:r>
              <w:rPr>
                <w:rFonts w:ascii="Times New Roman" w:hAnsi="Times New Roman" w:cs="Times New Roman"/>
              </w:rPr>
              <w:t>Петропавл</w:t>
            </w:r>
            <w:proofErr w:type="spellEnd"/>
            <w:r>
              <w:rPr>
                <w:rFonts w:ascii="Times New Roman" w:hAnsi="Times New Roman" w:cs="Times New Roman"/>
              </w:rPr>
              <w:t xml:space="preserve"> қ., Ульянов к-</w:t>
            </w:r>
            <w:proofErr w:type="spellStart"/>
            <w:r>
              <w:rPr>
                <w:rFonts w:ascii="Times New Roman" w:hAnsi="Times New Roman" w:cs="Times New Roman"/>
              </w:rPr>
              <w:t>сі</w:t>
            </w:r>
            <w:proofErr w:type="spellEnd"/>
            <w:r>
              <w:rPr>
                <w:rFonts w:ascii="Times New Roman" w:hAnsi="Times New Roman" w:cs="Times New Roman"/>
              </w:rPr>
              <w:t xml:space="preserve"> 98</w:t>
            </w:r>
          </w:p>
        </w:tc>
      </w:tr>
      <w:tr w:rsidR="00ED24E5" w14:paraId="62811CA4" w14:textId="77777777" w:rsidTr="00ED24E5">
        <w:trPr>
          <w:trHeight w:val="1300"/>
        </w:trPr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5A4B6E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0CB1B9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Дигоксин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0ADC4D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инъекцияға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ерітінді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0,25 мг /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B24480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FAA3C3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6951B2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24,40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6FFC31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3660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2ADE89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2024 </w:t>
            </w:r>
            <w:proofErr w:type="spellStart"/>
            <w:r>
              <w:rPr>
                <w:rFonts w:ascii="Times New Roman" w:hAnsi="Times New Roman" w:cs="Times New Roman"/>
              </w:rPr>
              <w:t>жыл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ішінде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Тапсырыс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берушінің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қажеттілігі</w:t>
            </w:r>
            <w:proofErr w:type="spellEnd"/>
            <w:r>
              <w:rPr>
                <w:rFonts w:ascii="Times New Roman" w:hAnsi="Times New Roman" w:cs="Times New Roman"/>
              </w:rPr>
              <w:t xml:space="preserve"> бойынша 15 </w:t>
            </w:r>
            <w:proofErr w:type="spellStart"/>
            <w:r>
              <w:rPr>
                <w:rFonts w:ascii="Times New Roman" w:hAnsi="Times New Roman" w:cs="Times New Roman"/>
              </w:rPr>
              <w:t>күнтізбелік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күннен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кешіктірмей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A7F57A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СҚО, </w:t>
            </w:r>
            <w:proofErr w:type="spellStart"/>
            <w:r>
              <w:rPr>
                <w:rFonts w:ascii="Times New Roman" w:hAnsi="Times New Roman" w:cs="Times New Roman"/>
              </w:rPr>
              <w:t>Петропавл</w:t>
            </w:r>
            <w:proofErr w:type="spellEnd"/>
            <w:r>
              <w:rPr>
                <w:rFonts w:ascii="Times New Roman" w:hAnsi="Times New Roman" w:cs="Times New Roman"/>
              </w:rPr>
              <w:t xml:space="preserve"> қ., Ульянов к-</w:t>
            </w:r>
            <w:proofErr w:type="spellStart"/>
            <w:r>
              <w:rPr>
                <w:rFonts w:ascii="Times New Roman" w:hAnsi="Times New Roman" w:cs="Times New Roman"/>
              </w:rPr>
              <w:t>сі</w:t>
            </w:r>
            <w:proofErr w:type="spellEnd"/>
            <w:r>
              <w:rPr>
                <w:rFonts w:ascii="Times New Roman" w:hAnsi="Times New Roman" w:cs="Times New Roman"/>
              </w:rPr>
              <w:t xml:space="preserve"> 98</w:t>
            </w:r>
          </w:p>
        </w:tc>
      </w:tr>
      <w:tr w:rsidR="00ED24E5" w14:paraId="34DF621F" w14:textId="77777777" w:rsidTr="00ED24E5">
        <w:trPr>
          <w:trHeight w:val="1300"/>
        </w:trPr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3498D2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D77095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Тиамин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06B1C2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инъекцияға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ерітінді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5% 1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DE5112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амп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D8E11B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4079D0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10,98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8DF275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6588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9B60CC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2024 </w:t>
            </w:r>
            <w:proofErr w:type="spellStart"/>
            <w:r>
              <w:rPr>
                <w:rFonts w:ascii="Times New Roman" w:hAnsi="Times New Roman" w:cs="Times New Roman"/>
              </w:rPr>
              <w:t>жыл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ішінде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Тапсырыс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берушінің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қажеттілігі</w:t>
            </w:r>
            <w:proofErr w:type="spellEnd"/>
            <w:r>
              <w:rPr>
                <w:rFonts w:ascii="Times New Roman" w:hAnsi="Times New Roman" w:cs="Times New Roman"/>
              </w:rPr>
              <w:t xml:space="preserve"> бойынша 15 </w:t>
            </w:r>
            <w:proofErr w:type="spellStart"/>
            <w:r>
              <w:rPr>
                <w:rFonts w:ascii="Times New Roman" w:hAnsi="Times New Roman" w:cs="Times New Roman"/>
              </w:rPr>
              <w:t>күнтізбелік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күннен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кешіктірмей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DD5A56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СҚО, </w:t>
            </w:r>
            <w:proofErr w:type="spellStart"/>
            <w:r>
              <w:rPr>
                <w:rFonts w:ascii="Times New Roman" w:hAnsi="Times New Roman" w:cs="Times New Roman"/>
              </w:rPr>
              <w:t>Петропавл</w:t>
            </w:r>
            <w:proofErr w:type="spellEnd"/>
            <w:r>
              <w:rPr>
                <w:rFonts w:ascii="Times New Roman" w:hAnsi="Times New Roman" w:cs="Times New Roman"/>
              </w:rPr>
              <w:t xml:space="preserve"> қ., Ульянов к-</w:t>
            </w:r>
            <w:proofErr w:type="spellStart"/>
            <w:r>
              <w:rPr>
                <w:rFonts w:ascii="Times New Roman" w:hAnsi="Times New Roman" w:cs="Times New Roman"/>
              </w:rPr>
              <w:t>сі</w:t>
            </w:r>
            <w:proofErr w:type="spellEnd"/>
            <w:r>
              <w:rPr>
                <w:rFonts w:ascii="Times New Roman" w:hAnsi="Times New Roman" w:cs="Times New Roman"/>
              </w:rPr>
              <w:t xml:space="preserve"> 98</w:t>
            </w:r>
          </w:p>
        </w:tc>
      </w:tr>
      <w:tr w:rsidR="00ED24E5" w14:paraId="1C7DA364" w14:textId="77777777" w:rsidTr="00ED24E5">
        <w:trPr>
          <w:trHeight w:val="1300"/>
        </w:trPr>
        <w:tc>
          <w:tcPr>
            <w:tcW w:w="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C400AC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5AB648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Гауһар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жасыл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0F9BEF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инъекцияға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ерітінді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5% 1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DDE702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F400A2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C91694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42,86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73E96E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1714,4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CF0D9B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2024 </w:t>
            </w:r>
            <w:proofErr w:type="spellStart"/>
            <w:r>
              <w:rPr>
                <w:rFonts w:ascii="Times New Roman" w:hAnsi="Times New Roman" w:cs="Times New Roman"/>
              </w:rPr>
              <w:t>жыл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ішінде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Тапсырыс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берушінің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қажеттілігі</w:t>
            </w:r>
            <w:proofErr w:type="spellEnd"/>
            <w:r>
              <w:rPr>
                <w:rFonts w:ascii="Times New Roman" w:hAnsi="Times New Roman" w:cs="Times New Roman"/>
              </w:rPr>
              <w:t xml:space="preserve"> бойынша 15 </w:t>
            </w:r>
            <w:proofErr w:type="spellStart"/>
            <w:r>
              <w:rPr>
                <w:rFonts w:ascii="Times New Roman" w:hAnsi="Times New Roman" w:cs="Times New Roman"/>
              </w:rPr>
              <w:t>күнтізбелік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күннен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кешіктірмей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49DBAF" w14:textId="77777777" w:rsidR="00ED24E5" w:rsidRDefault="00ED24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СҚО, </w:t>
            </w:r>
            <w:proofErr w:type="spellStart"/>
            <w:r>
              <w:rPr>
                <w:rFonts w:ascii="Times New Roman" w:hAnsi="Times New Roman" w:cs="Times New Roman"/>
              </w:rPr>
              <w:t>Петропавл</w:t>
            </w:r>
            <w:proofErr w:type="spellEnd"/>
            <w:r>
              <w:rPr>
                <w:rFonts w:ascii="Times New Roman" w:hAnsi="Times New Roman" w:cs="Times New Roman"/>
              </w:rPr>
              <w:t xml:space="preserve"> қ., Ульянов к-</w:t>
            </w:r>
            <w:proofErr w:type="spellStart"/>
            <w:r>
              <w:rPr>
                <w:rFonts w:ascii="Times New Roman" w:hAnsi="Times New Roman" w:cs="Times New Roman"/>
              </w:rPr>
              <w:t>сі</w:t>
            </w:r>
            <w:proofErr w:type="spellEnd"/>
            <w:r>
              <w:rPr>
                <w:rFonts w:ascii="Times New Roman" w:hAnsi="Times New Roman" w:cs="Times New Roman"/>
              </w:rPr>
              <w:t xml:space="preserve"> 98</w:t>
            </w:r>
          </w:p>
        </w:tc>
      </w:tr>
    </w:tbl>
    <w:p w14:paraId="1AF1EC80" w14:textId="77777777" w:rsidR="00ED24E5" w:rsidRDefault="00ED24E5" w:rsidP="00ED24E5">
      <w:pPr>
        <w:rPr>
          <w:rStyle w:val="a4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4E0AB4AE" w14:textId="77777777" w:rsidR="00ED24E5" w:rsidRDefault="00ED24E5" w:rsidP="00ED24E5">
      <w:pPr>
        <w:rPr>
          <w:rStyle w:val="a4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0BC24A4F" w14:textId="77777777" w:rsidR="00ED24E5" w:rsidRDefault="00ED24E5" w:rsidP="00ED24E5">
      <w:pPr>
        <w:rPr>
          <w:rStyle w:val="a4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37A97D09" w14:textId="77777777" w:rsidR="00ED24E5" w:rsidRDefault="00ED24E5" w:rsidP="00ED24E5">
      <w:pPr>
        <w:rPr>
          <w:rStyle w:val="a4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7C2E8EEB" w14:textId="77777777" w:rsidR="00ED24E5" w:rsidRDefault="00ED24E5" w:rsidP="00ED24E5">
      <w:pPr>
        <w:rPr>
          <w:rStyle w:val="a4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212DC69B" w14:textId="77777777" w:rsidR="00ED24E5" w:rsidRDefault="00ED24E5" w:rsidP="00ED24E5">
      <w:pPr>
        <w:rPr>
          <w:rStyle w:val="a4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64C43440" w14:textId="77777777" w:rsidR="00534501" w:rsidRPr="00ED24E5" w:rsidRDefault="00534501" w:rsidP="00ED24E5">
      <w:pPr>
        <w:rPr>
          <w:lang w:val="kk-KZ"/>
        </w:rPr>
      </w:pPr>
    </w:p>
    <w:sectPr w:rsidR="00534501" w:rsidRPr="00ED24E5" w:rsidSect="00863886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4B8"/>
    <w:rsid w:val="00065394"/>
    <w:rsid w:val="000902FE"/>
    <w:rsid w:val="00145403"/>
    <w:rsid w:val="00166345"/>
    <w:rsid w:val="00246A22"/>
    <w:rsid w:val="002B4D3F"/>
    <w:rsid w:val="002D7084"/>
    <w:rsid w:val="0030425F"/>
    <w:rsid w:val="0034236F"/>
    <w:rsid w:val="003703CF"/>
    <w:rsid w:val="003C0090"/>
    <w:rsid w:val="003F4D0C"/>
    <w:rsid w:val="004676BD"/>
    <w:rsid w:val="004D094F"/>
    <w:rsid w:val="004F0CC3"/>
    <w:rsid w:val="00530DC4"/>
    <w:rsid w:val="00534501"/>
    <w:rsid w:val="005510CC"/>
    <w:rsid w:val="0058480E"/>
    <w:rsid w:val="005B49E0"/>
    <w:rsid w:val="00660E54"/>
    <w:rsid w:val="006610CF"/>
    <w:rsid w:val="00697521"/>
    <w:rsid w:val="006D76BE"/>
    <w:rsid w:val="006E79E3"/>
    <w:rsid w:val="00721270"/>
    <w:rsid w:val="00721897"/>
    <w:rsid w:val="00764ABC"/>
    <w:rsid w:val="007A5BC3"/>
    <w:rsid w:val="007B5176"/>
    <w:rsid w:val="00863886"/>
    <w:rsid w:val="008C300D"/>
    <w:rsid w:val="008C462B"/>
    <w:rsid w:val="00933909"/>
    <w:rsid w:val="009947B5"/>
    <w:rsid w:val="00A07B3F"/>
    <w:rsid w:val="00A31701"/>
    <w:rsid w:val="00B33C7F"/>
    <w:rsid w:val="00B533FA"/>
    <w:rsid w:val="00B97D1C"/>
    <w:rsid w:val="00BB4C66"/>
    <w:rsid w:val="00C7555F"/>
    <w:rsid w:val="00C83437"/>
    <w:rsid w:val="00C865A9"/>
    <w:rsid w:val="00C87109"/>
    <w:rsid w:val="00C965C5"/>
    <w:rsid w:val="00CE3623"/>
    <w:rsid w:val="00CF57CA"/>
    <w:rsid w:val="00D60A0D"/>
    <w:rsid w:val="00E10291"/>
    <w:rsid w:val="00E324B8"/>
    <w:rsid w:val="00ED24E5"/>
    <w:rsid w:val="00F571FB"/>
    <w:rsid w:val="00F71D4D"/>
    <w:rsid w:val="00FD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DF6E7"/>
  <w15:chartTrackingRefBased/>
  <w15:docId w15:val="{1BFABD62-C289-4C67-8C10-896D80837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2FE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46A22"/>
    <w:pPr>
      <w:spacing w:after="0" w:line="240" w:lineRule="auto"/>
    </w:pPr>
    <w:rPr>
      <w:rFonts w:eastAsia="Times New Roman"/>
      <w:kern w:val="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246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0902FE"/>
    <w:rPr>
      <w:b/>
      <w:bCs/>
    </w:rPr>
  </w:style>
  <w:style w:type="paragraph" w:customStyle="1" w:styleId="TableParagraph">
    <w:name w:val="Table Paragraph"/>
    <w:basedOn w:val="a"/>
    <w:uiPriority w:val="1"/>
    <w:qFormat/>
    <w:rsid w:val="000902FE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customStyle="1" w:styleId="y2iqfc">
    <w:name w:val="y2iqfc"/>
    <w:basedOn w:val="a0"/>
    <w:rsid w:val="000902FE"/>
  </w:style>
  <w:style w:type="character" w:customStyle="1" w:styleId="s0">
    <w:name w:val="s0"/>
    <w:basedOn w:val="a0"/>
    <w:rsid w:val="00B97D1C"/>
  </w:style>
  <w:style w:type="character" w:customStyle="1" w:styleId="j22">
    <w:name w:val="j22"/>
    <w:basedOn w:val="a0"/>
    <w:rsid w:val="00BB4C66"/>
  </w:style>
  <w:style w:type="character" w:styleId="a5">
    <w:name w:val="Emphasis"/>
    <w:basedOn w:val="a0"/>
    <w:uiPriority w:val="20"/>
    <w:qFormat/>
    <w:rsid w:val="004676BD"/>
    <w:rPr>
      <w:i/>
      <w:iCs/>
    </w:rPr>
  </w:style>
  <w:style w:type="paragraph" w:customStyle="1" w:styleId="j15">
    <w:name w:val="j15"/>
    <w:basedOn w:val="a"/>
    <w:uiPriority w:val="99"/>
    <w:rsid w:val="00B33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13">
    <w:name w:val="j13"/>
    <w:basedOn w:val="a"/>
    <w:uiPriority w:val="99"/>
    <w:rsid w:val="00534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4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498BA-3250-448B-BF21-AD2791965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Войнов</dc:creator>
  <cp:keywords/>
  <dc:description/>
  <cp:lastModifiedBy>Павел Войнов</cp:lastModifiedBy>
  <cp:revision>2</cp:revision>
  <dcterms:created xsi:type="dcterms:W3CDTF">2024-05-17T09:49:00Z</dcterms:created>
  <dcterms:modified xsi:type="dcterms:W3CDTF">2024-05-17T09:49:00Z</dcterms:modified>
</cp:coreProperties>
</file>