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51C90" w14:textId="045C62F5" w:rsidR="00F12C76" w:rsidRPr="002C7187" w:rsidRDefault="002C7187" w:rsidP="002C7187">
      <w:pPr>
        <w:spacing w:after="0"/>
        <w:ind w:firstLine="709"/>
        <w:rPr>
          <w:b/>
          <w:bCs/>
          <w:lang w:val="kk-KZ"/>
        </w:rPr>
      </w:pPr>
      <w:proofErr w:type="gramStart"/>
      <w:r w:rsidRPr="002C7187">
        <w:rPr>
          <w:b/>
          <w:bCs/>
        </w:rPr>
        <w:t>ПОРТАТИВ</w:t>
      </w:r>
      <w:r w:rsidR="00B97CAD">
        <w:rPr>
          <w:b/>
          <w:bCs/>
          <w:lang w:val="kk-KZ"/>
        </w:rPr>
        <w:t>ТІ</w:t>
      </w:r>
      <w:r>
        <w:rPr>
          <w:b/>
          <w:bCs/>
          <w:lang w:val="kk-KZ"/>
        </w:rPr>
        <w:t xml:space="preserve">  </w:t>
      </w:r>
      <w:r w:rsidRPr="002C7187">
        <w:rPr>
          <w:b/>
          <w:bCs/>
        </w:rPr>
        <w:t>ПУЛЬСОКСИМЕТР</w:t>
      </w:r>
      <w:proofErr w:type="gramEnd"/>
      <w:r w:rsidRPr="002C7187">
        <w:rPr>
          <w:b/>
          <w:bCs/>
        </w:rPr>
        <w:t xml:space="preserve"> </w:t>
      </w:r>
      <w:r w:rsidRPr="002C7187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 xml:space="preserve"> </w:t>
      </w:r>
      <w:r w:rsidRPr="002C7187">
        <w:rPr>
          <w:b/>
          <w:bCs/>
        </w:rPr>
        <w:t>SP-2 0</w:t>
      </w:r>
    </w:p>
    <w:p w14:paraId="42175514" w14:textId="6E62464D" w:rsidR="002C7187" w:rsidRPr="00AF5C42" w:rsidRDefault="00B97CAD" w:rsidP="002C7187">
      <w:pPr>
        <w:spacing w:after="0"/>
        <w:ind w:firstLine="709"/>
        <w:rPr>
          <w:b/>
          <w:bCs/>
          <w:lang w:val="kk-KZ"/>
        </w:rPr>
      </w:pPr>
      <w:proofErr w:type="spellStart"/>
      <w:r w:rsidRPr="00B97CAD">
        <w:rPr>
          <w:b/>
          <w:bCs/>
        </w:rPr>
        <w:t>Артықшылығы</w:t>
      </w:r>
      <w:proofErr w:type="spellEnd"/>
      <w:r w:rsidRPr="00B97CAD">
        <w:rPr>
          <w:b/>
          <w:bCs/>
        </w:rPr>
        <w:t xml:space="preserve"> </w:t>
      </w:r>
      <w:proofErr w:type="spellStart"/>
      <w:r w:rsidRPr="00B97CAD">
        <w:rPr>
          <w:b/>
          <w:bCs/>
        </w:rPr>
        <w:t>өлшеу</w:t>
      </w:r>
      <w:proofErr w:type="spellEnd"/>
      <w:r w:rsidR="002C7187" w:rsidRPr="00AF5C42">
        <w:rPr>
          <w:b/>
          <w:bCs/>
        </w:rPr>
        <w:t xml:space="preserve">: </w:t>
      </w:r>
    </w:p>
    <w:p w14:paraId="52B9B3E0" w14:textId="7204E444" w:rsidR="002C7187" w:rsidRDefault="002C7187" w:rsidP="002C7187">
      <w:pPr>
        <w:spacing w:after="0"/>
        <w:ind w:firstLine="709"/>
        <w:rPr>
          <w:lang w:val="kk-KZ"/>
        </w:rPr>
      </w:pPr>
      <w:r w:rsidRPr="00B97CAD">
        <w:rPr>
          <w:lang w:val="kk-KZ"/>
        </w:rPr>
        <w:t>1)</w:t>
      </w:r>
      <w:r w:rsidR="00AF5C42" w:rsidRPr="00B97CAD">
        <w:rPr>
          <w:lang w:val="kk-KZ"/>
        </w:rPr>
        <w:t xml:space="preserve"> </w:t>
      </w:r>
      <w:r w:rsidRPr="00B97CAD">
        <w:rPr>
          <w:lang w:val="kk-KZ"/>
        </w:rPr>
        <w:t>SpO2,</w:t>
      </w:r>
      <w:r w:rsidR="00B97CAD" w:rsidRPr="00B97CAD">
        <w:rPr>
          <w:lang w:val="kk-KZ"/>
        </w:rPr>
        <w:t xml:space="preserve"> жүрек соғу жиілігі</w:t>
      </w:r>
      <w:r w:rsidRPr="00B97CAD">
        <w:rPr>
          <w:lang w:val="kk-KZ"/>
        </w:rPr>
        <w:t xml:space="preserve">; </w:t>
      </w:r>
    </w:p>
    <w:p w14:paraId="4535E11B" w14:textId="42CE3049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2) 3,5 дюймдік Pi% TFT дисплейі, плетизмограф және пульс; </w:t>
      </w:r>
    </w:p>
    <w:p w14:paraId="3F09AD23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3) ересектерге, балаларға және жаңа туған нәрестелерге арналған өлшемдер; </w:t>
      </w:r>
    </w:p>
    <w:p w14:paraId="7143F9DE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4) литий батареясы 18 сағатқа дейін; </w:t>
      </w:r>
    </w:p>
    <w:p w14:paraId="57D5B7E7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5) SpO2 деректерін сақтаудың 500 сағаты; </w:t>
      </w:r>
    </w:p>
    <w:p w14:paraId="3CFCF54E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6) деректерді жүктеуге арналған ДК бағдарламалық жасақтамасы; </w:t>
      </w:r>
    </w:p>
    <w:p w14:paraId="37FDA346" w14:textId="4F5B89C0" w:rsidR="002C7187" w:rsidRDefault="00B97CAD" w:rsidP="00B97CAD">
      <w:pPr>
        <w:spacing w:after="0"/>
        <w:ind w:firstLine="709"/>
        <w:rPr>
          <w:lang w:val="kk-KZ"/>
        </w:rPr>
      </w:pPr>
      <w:r>
        <w:t xml:space="preserve">7) </w:t>
      </w:r>
      <w:proofErr w:type="spellStart"/>
      <w:r>
        <w:t>қолда</w:t>
      </w:r>
      <w:proofErr w:type="spellEnd"/>
      <w:r>
        <w:t xml:space="preserve"> бар </w:t>
      </w:r>
      <w:proofErr w:type="spellStart"/>
      <w:r>
        <w:t>қорғаныс</w:t>
      </w:r>
      <w:proofErr w:type="spellEnd"/>
      <w:r>
        <w:t xml:space="preserve"> </w:t>
      </w:r>
      <w:proofErr w:type="spellStart"/>
      <w:r>
        <w:t>қақпағы</w:t>
      </w:r>
      <w:proofErr w:type="spellEnd"/>
      <w:r w:rsidR="002C7187">
        <w:t>.</w:t>
      </w:r>
    </w:p>
    <w:p w14:paraId="502D1029" w14:textId="77777777" w:rsidR="002C7187" w:rsidRPr="002C7187" w:rsidRDefault="002C7187" w:rsidP="002C7187">
      <w:pPr>
        <w:spacing w:after="0"/>
        <w:ind w:firstLine="709"/>
        <w:rPr>
          <w:lang w:val="kk-KZ"/>
        </w:rPr>
      </w:pPr>
    </w:p>
    <w:p w14:paraId="68D30075" w14:textId="09119F76" w:rsidR="002C7187" w:rsidRPr="002C7187" w:rsidRDefault="00B97CAD" w:rsidP="002C7187">
      <w:pPr>
        <w:spacing w:after="0"/>
        <w:ind w:firstLine="709"/>
        <w:rPr>
          <w:b/>
          <w:bCs/>
          <w:lang w:val="kk-KZ"/>
        </w:rPr>
      </w:pPr>
      <w:r w:rsidRPr="00B97CAD">
        <w:rPr>
          <w:b/>
          <w:bCs/>
        </w:rPr>
        <w:t>ТЕХНИКАЛЫҚ СИПАТТАМАЛАРЫ</w:t>
      </w:r>
    </w:p>
    <w:p w14:paraId="13FB354C" w14:textId="422CE402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Қанның</w:t>
      </w:r>
      <w:proofErr w:type="spellEnd"/>
      <w:r>
        <w:t xml:space="preserve"> </w:t>
      </w:r>
      <w:proofErr w:type="spellStart"/>
      <w:r>
        <w:t>оттегімен</w:t>
      </w:r>
      <w:proofErr w:type="spellEnd"/>
      <w:r>
        <w:t xml:space="preserve"> </w:t>
      </w:r>
      <w:proofErr w:type="spellStart"/>
      <w:r>
        <w:t>қанықтылығы</w:t>
      </w:r>
      <w:proofErr w:type="spellEnd"/>
      <w:r>
        <w:t xml:space="preserve"> (</w:t>
      </w:r>
      <w:proofErr w:type="spellStart"/>
      <w:r>
        <w:t>SpO</w:t>
      </w:r>
      <w:proofErr w:type="spellEnd"/>
      <w:r>
        <w:t xml:space="preserve"> 2): </w:t>
      </w:r>
    </w:p>
    <w:p w14:paraId="27386C9E" w14:textId="77777777" w:rsidR="00B97CAD" w:rsidRDefault="00B97CAD" w:rsidP="00B97CAD">
      <w:pPr>
        <w:pStyle w:val="a3"/>
        <w:spacing w:after="0"/>
        <w:ind w:left="1429"/>
      </w:pPr>
      <w:proofErr w:type="spellStart"/>
      <w:r>
        <w:t>орындау</w:t>
      </w:r>
      <w:proofErr w:type="spellEnd"/>
      <w:r>
        <w:t xml:space="preserve"> </w:t>
      </w:r>
      <w:proofErr w:type="spellStart"/>
      <w:r>
        <w:t>техникасы</w:t>
      </w:r>
      <w:proofErr w:type="spellEnd"/>
      <w:r>
        <w:t xml:space="preserve">: екі </w:t>
      </w:r>
      <w:proofErr w:type="spellStart"/>
      <w:r>
        <w:t>толқынды</w:t>
      </w:r>
      <w:proofErr w:type="spellEnd"/>
      <w:r>
        <w:t xml:space="preserve"> </w:t>
      </w:r>
      <w:proofErr w:type="spellStart"/>
      <w:r>
        <w:t>жарық</w:t>
      </w:r>
      <w:proofErr w:type="spellEnd"/>
      <w:r>
        <w:t xml:space="preserve"> диоды; </w:t>
      </w:r>
    </w:p>
    <w:p w14:paraId="3AABB23B" w14:textId="77777777" w:rsidR="00B97CAD" w:rsidRDefault="00B97CAD" w:rsidP="00B97CAD">
      <w:pPr>
        <w:pStyle w:val="a3"/>
        <w:spacing w:after="0"/>
        <w:ind w:left="1429"/>
      </w:pPr>
      <w:r>
        <w:t xml:space="preserve">дисплей </w:t>
      </w:r>
      <w:proofErr w:type="spellStart"/>
      <w:r>
        <w:t>ауқымы</w:t>
      </w:r>
      <w:proofErr w:type="spellEnd"/>
      <w:r>
        <w:t xml:space="preserve">: 0% ~ 100%; </w:t>
      </w:r>
    </w:p>
    <w:p w14:paraId="67E14A30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</w:t>
      </w:r>
      <w:proofErr w:type="spellStart"/>
      <w:r>
        <w:t>дәлдігі</w:t>
      </w:r>
      <w:proofErr w:type="spellEnd"/>
      <w:r>
        <w:t xml:space="preserve">: ±3% (диапазон 70% - дан 100% - 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). </w:t>
      </w:r>
    </w:p>
    <w:p w14:paraId="48E7FB96" w14:textId="15EFD792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Жүрек</w:t>
      </w:r>
      <w:proofErr w:type="spellEnd"/>
      <w:r>
        <w:t xml:space="preserve"> </w:t>
      </w:r>
      <w:proofErr w:type="spellStart"/>
      <w:r>
        <w:t>соғу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 xml:space="preserve"> (PR): </w:t>
      </w:r>
    </w:p>
    <w:p w14:paraId="06AB95C4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диапазоны: 30~250 уд. / мин; </w:t>
      </w:r>
    </w:p>
    <w:p w14:paraId="7F9D45BC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</w:t>
      </w:r>
      <w:proofErr w:type="spellStart"/>
      <w:r>
        <w:t>дәлдігі</w:t>
      </w:r>
      <w:proofErr w:type="spellEnd"/>
      <w:r>
        <w:t xml:space="preserve">: ±2bpm немесе ±2%. </w:t>
      </w:r>
    </w:p>
    <w:p w14:paraId="4F892CB7" w14:textId="4C5450E4" w:rsidR="00B97CAD" w:rsidRDefault="00B97CAD" w:rsidP="00B97CAD">
      <w:pPr>
        <w:pStyle w:val="a3"/>
        <w:numPr>
          <w:ilvl w:val="0"/>
          <w:numId w:val="1"/>
        </w:numPr>
        <w:spacing w:after="0"/>
      </w:pPr>
      <w:r>
        <w:t xml:space="preserve">Перфузия </w:t>
      </w:r>
      <w:proofErr w:type="spellStart"/>
      <w:r>
        <w:t>индексі</w:t>
      </w:r>
      <w:proofErr w:type="spellEnd"/>
      <w:r>
        <w:t xml:space="preserve"> (PI): PI дисплей диапазоны: 0,2% ~ 20%. </w:t>
      </w:r>
    </w:p>
    <w:p w14:paraId="5C854637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диапазоны 0%~100% </w:t>
      </w:r>
    </w:p>
    <w:p w14:paraId="7FE38EBB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</w:t>
      </w:r>
      <w:proofErr w:type="spellStart"/>
      <w:r>
        <w:t>дәлдігі</w:t>
      </w:r>
      <w:proofErr w:type="spellEnd"/>
      <w:r>
        <w:t xml:space="preserve"> ±3% 70% - дан 100% - 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% </w:t>
      </w:r>
    </w:p>
    <w:p w14:paraId="57E7AB92" w14:textId="5626727C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Жүрек</w:t>
      </w:r>
      <w:proofErr w:type="spellEnd"/>
      <w:r>
        <w:t xml:space="preserve"> </w:t>
      </w:r>
      <w:proofErr w:type="spellStart"/>
      <w:r>
        <w:t>соғу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>:</w:t>
      </w:r>
    </w:p>
    <w:p w14:paraId="6DADE1D1" w14:textId="1C02F24A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диапазоны </w:t>
      </w:r>
      <w:proofErr w:type="spellStart"/>
      <w:r>
        <w:t>минутына</w:t>
      </w:r>
      <w:proofErr w:type="spellEnd"/>
      <w:r>
        <w:t xml:space="preserve"> 30 </w:t>
      </w:r>
      <w:proofErr w:type="spellStart"/>
      <w:r>
        <w:t>соққы</w:t>
      </w:r>
      <w:proofErr w:type="spellEnd"/>
      <w:r>
        <w:t xml:space="preserve"> ~ </w:t>
      </w:r>
      <w:proofErr w:type="spellStart"/>
      <w:r>
        <w:t>минутына</w:t>
      </w:r>
      <w:proofErr w:type="spellEnd"/>
      <w:r>
        <w:t xml:space="preserve"> 250 </w:t>
      </w:r>
      <w:proofErr w:type="spellStart"/>
      <w:r>
        <w:t>соққы</w:t>
      </w:r>
      <w:proofErr w:type="spellEnd"/>
      <w:r>
        <w:t xml:space="preserve"> </w:t>
      </w:r>
    </w:p>
    <w:p w14:paraId="42BD10B4" w14:textId="77777777" w:rsidR="00B97CAD" w:rsidRDefault="00B97CAD" w:rsidP="00B97CAD">
      <w:pPr>
        <w:pStyle w:val="a3"/>
        <w:spacing w:after="0"/>
        <w:ind w:left="1429"/>
      </w:pPr>
      <w:proofErr w:type="spellStart"/>
      <w:r>
        <w:t>Минутына</w:t>
      </w:r>
      <w:proofErr w:type="spellEnd"/>
      <w:r>
        <w:t xml:space="preserve"> ±2 </w:t>
      </w:r>
      <w:proofErr w:type="spellStart"/>
      <w:r>
        <w:t>соққы</w:t>
      </w:r>
      <w:proofErr w:type="spellEnd"/>
      <w:r>
        <w:t xml:space="preserve"> немесе ±2 </w:t>
      </w:r>
      <w:proofErr w:type="spellStart"/>
      <w:r>
        <w:t>өлшеу</w:t>
      </w:r>
      <w:proofErr w:type="spellEnd"/>
      <w:r>
        <w:t xml:space="preserve"> </w:t>
      </w:r>
      <w:proofErr w:type="spellStart"/>
      <w:r>
        <w:t>дәлдігі</w:t>
      </w:r>
      <w:proofErr w:type="spellEnd"/>
      <w:r>
        <w:t xml:space="preserve">% </w:t>
      </w:r>
    </w:p>
    <w:p w14:paraId="6A3693F1" w14:textId="35CBA70A" w:rsidR="00B97CAD" w:rsidRDefault="00B97CAD" w:rsidP="00B97CAD">
      <w:pPr>
        <w:pStyle w:val="a3"/>
        <w:numPr>
          <w:ilvl w:val="0"/>
          <w:numId w:val="1"/>
        </w:numPr>
        <w:spacing w:after="0"/>
      </w:pPr>
      <w:r>
        <w:t>Температура (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): </w:t>
      </w:r>
    </w:p>
    <w:p w14:paraId="4AD67A7D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диапазоны 32℃ ~43℃ </w:t>
      </w:r>
    </w:p>
    <w:p w14:paraId="2125E381" w14:textId="77777777" w:rsidR="00B97CAD" w:rsidRDefault="00B97CAD" w:rsidP="00B97CAD">
      <w:pPr>
        <w:pStyle w:val="a3"/>
        <w:spacing w:after="0"/>
        <w:ind w:left="1429"/>
      </w:pPr>
      <w:proofErr w:type="spellStart"/>
      <w:r>
        <w:t>Өлшеу</w:t>
      </w:r>
      <w:proofErr w:type="spellEnd"/>
      <w:r>
        <w:t xml:space="preserve"> </w:t>
      </w:r>
      <w:proofErr w:type="spellStart"/>
      <w:r>
        <w:t>дәлдігі</w:t>
      </w:r>
      <w:proofErr w:type="spellEnd"/>
      <w:r>
        <w:t xml:space="preserve"> ±2℃ </w:t>
      </w:r>
    </w:p>
    <w:p w14:paraId="45959A63" w14:textId="40C7E71D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Уақытты</w:t>
      </w:r>
      <w:proofErr w:type="spellEnd"/>
      <w:r>
        <w:t xml:space="preserve"> </w:t>
      </w:r>
      <w:proofErr w:type="spellStart"/>
      <w:r>
        <w:t>өлшеу</w:t>
      </w:r>
      <w:proofErr w:type="spellEnd"/>
      <w:r>
        <w:t xml:space="preserve"> ≤ 5 секунд </w:t>
      </w:r>
    </w:p>
    <w:p w14:paraId="1750AF98" w14:textId="46BC1AC6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Өлшеу</w:t>
      </w:r>
      <w:proofErr w:type="spellEnd"/>
      <w:r>
        <w:t xml:space="preserve"> зонды </w:t>
      </w:r>
    </w:p>
    <w:p w14:paraId="0D6D15B7" w14:textId="19C400A7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Инфрақызыл</w:t>
      </w:r>
      <w:proofErr w:type="spellEnd"/>
      <w:r>
        <w:t xml:space="preserve"> </w:t>
      </w:r>
      <w:proofErr w:type="spellStart"/>
      <w:r>
        <w:t>құлақ</w:t>
      </w:r>
      <w:proofErr w:type="spellEnd"/>
      <w:r>
        <w:t xml:space="preserve"> зонды</w:t>
      </w:r>
    </w:p>
    <w:p w14:paraId="2CE6C980" w14:textId="02749607" w:rsidR="00B97CAD" w:rsidRDefault="00B97CAD" w:rsidP="00B97CAD">
      <w:pPr>
        <w:pStyle w:val="a3"/>
        <w:numPr>
          <w:ilvl w:val="0"/>
          <w:numId w:val="1"/>
        </w:numPr>
        <w:spacing w:after="0"/>
      </w:pPr>
      <w:r>
        <w:t xml:space="preserve">Перфузия </w:t>
      </w:r>
      <w:proofErr w:type="spellStart"/>
      <w:r>
        <w:t>индексі</w:t>
      </w:r>
      <w:proofErr w:type="spellEnd"/>
      <w:r>
        <w:t xml:space="preserve">: </w:t>
      </w:r>
      <w:proofErr w:type="gramStart"/>
      <w:r>
        <w:t>ПИ  дисплей</w:t>
      </w:r>
      <w:proofErr w:type="gramEnd"/>
      <w:r>
        <w:t xml:space="preserve"> диапазоны 0,2%~20% </w:t>
      </w:r>
    </w:p>
    <w:p w14:paraId="2CCCF9EF" w14:textId="64AE8DA9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Өлшеу</w:t>
      </w:r>
      <w:proofErr w:type="spellEnd"/>
      <w:r>
        <w:t xml:space="preserve"> </w:t>
      </w:r>
      <w:proofErr w:type="spellStart"/>
      <w:r>
        <w:t>режимі</w:t>
      </w:r>
      <w:proofErr w:type="spellEnd"/>
      <w:r>
        <w:t xml:space="preserve">: </w:t>
      </w:r>
      <w:proofErr w:type="spellStart"/>
      <w:r>
        <w:t>үздіксіз</w:t>
      </w:r>
      <w:proofErr w:type="spellEnd"/>
      <w:r>
        <w:t xml:space="preserve"> немесе </w:t>
      </w:r>
      <w:proofErr w:type="spellStart"/>
      <w:r>
        <w:t>таңдамалы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; </w:t>
      </w:r>
    </w:p>
    <w:p w14:paraId="4E9D15C6" w14:textId="4337A168" w:rsidR="00B97CAD" w:rsidRDefault="00B97CAD" w:rsidP="00B97CAD">
      <w:pPr>
        <w:pStyle w:val="a3"/>
        <w:numPr>
          <w:ilvl w:val="0"/>
          <w:numId w:val="1"/>
        </w:numPr>
        <w:spacing w:after="0"/>
      </w:pPr>
      <w:r>
        <w:t xml:space="preserve">500 </w:t>
      </w:r>
      <w:proofErr w:type="spellStart"/>
      <w:r>
        <w:t>сағатқа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сақтау </w:t>
      </w:r>
    </w:p>
    <w:p w14:paraId="7B591F7F" w14:textId="22A316C6" w:rsidR="00B97CAD" w:rsidRDefault="00B97CAD" w:rsidP="00B97CAD">
      <w:pPr>
        <w:pStyle w:val="a3"/>
        <w:numPr>
          <w:ilvl w:val="0"/>
          <w:numId w:val="1"/>
        </w:numPr>
        <w:spacing w:after="0"/>
      </w:pPr>
      <w:r>
        <w:t xml:space="preserve">3,5 </w:t>
      </w:r>
      <w:proofErr w:type="spellStart"/>
      <w:r>
        <w:t>дюймдік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 xml:space="preserve"> TFT </w:t>
      </w:r>
      <w:proofErr w:type="spellStart"/>
      <w:r>
        <w:t>дисплейін</w:t>
      </w:r>
      <w:proofErr w:type="spellEnd"/>
      <w:r>
        <w:t xml:space="preserve">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мүмкіндігімен</w:t>
      </w:r>
      <w:proofErr w:type="spellEnd"/>
      <w:r>
        <w:t xml:space="preserve"> </w:t>
      </w:r>
      <w:proofErr w:type="spellStart"/>
      <w:r>
        <w:t>көрсетіңіз</w:t>
      </w:r>
      <w:proofErr w:type="spellEnd"/>
      <w:r>
        <w:t xml:space="preserve"> </w:t>
      </w:r>
    </w:p>
    <w:p w14:paraId="251A51C9" w14:textId="4AFE6140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Қуат</w:t>
      </w:r>
      <w:proofErr w:type="spellEnd"/>
      <w:r>
        <w:t xml:space="preserve"> </w:t>
      </w:r>
      <w:proofErr w:type="spellStart"/>
      <w:r>
        <w:t>көзі</w:t>
      </w:r>
      <w:proofErr w:type="spellEnd"/>
      <w:r>
        <w:t xml:space="preserve"> 2000 мАч литий </w:t>
      </w:r>
      <w:proofErr w:type="spellStart"/>
      <w:r>
        <w:t>батареясы</w:t>
      </w:r>
      <w:proofErr w:type="spellEnd"/>
      <w:r>
        <w:t xml:space="preserve"> </w:t>
      </w:r>
    </w:p>
    <w:p w14:paraId="7DC04F3A" w14:textId="540FA8A4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Зарядтау</w:t>
      </w:r>
      <w:proofErr w:type="spellEnd"/>
      <w:r>
        <w:t xml:space="preserve"> </w:t>
      </w:r>
      <w:proofErr w:type="spellStart"/>
      <w:r>
        <w:t>зарядтау</w:t>
      </w:r>
      <w:proofErr w:type="spellEnd"/>
      <w:r>
        <w:t xml:space="preserve"> </w:t>
      </w:r>
      <w:proofErr w:type="spellStart"/>
      <w:r>
        <w:t>тірегі</w:t>
      </w:r>
      <w:proofErr w:type="spellEnd"/>
      <w:r>
        <w:t xml:space="preserve"> немесе USB </w:t>
      </w:r>
      <w:proofErr w:type="spellStart"/>
      <w:r>
        <w:t>кабелі</w:t>
      </w:r>
      <w:proofErr w:type="spellEnd"/>
    </w:p>
    <w:p w14:paraId="55AC61A6" w14:textId="6DF13322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Өлшемдері</w:t>
      </w:r>
      <w:proofErr w:type="spellEnd"/>
      <w:r>
        <w:t>: 158 мм (</w:t>
      </w:r>
      <w:proofErr w:type="spellStart"/>
      <w:r>
        <w:t>ұзындығы</w:t>
      </w:r>
      <w:proofErr w:type="spellEnd"/>
      <w:r>
        <w:t>) × 73 мм (</w:t>
      </w:r>
      <w:proofErr w:type="spellStart"/>
      <w:r>
        <w:t>ені</w:t>
      </w:r>
      <w:proofErr w:type="spellEnd"/>
      <w:r>
        <w:t>) × 25 мм (</w:t>
      </w:r>
      <w:proofErr w:type="spellStart"/>
      <w:r>
        <w:t>биіктігі</w:t>
      </w:r>
      <w:proofErr w:type="spellEnd"/>
      <w:r>
        <w:t xml:space="preserve">) Таза </w:t>
      </w:r>
      <w:proofErr w:type="spellStart"/>
      <w:r>
        <w:t>салмағы</w:t>
      </w:r>
      <w:proofErr w:type="spellEnd"/>
      <w:r>
        <w:t xml:space="preserve"> 230 г </w:t>
      </w:r>
    </w:p>
    <w:p w14:paraId="512B07A1" w14:textId="12585BD2" w:rsidR="00B97CAD" w:rsidRDefault="00B97CAD" w:rsidP="00B97CAD">
      <w:pPr>
        <w:pStyle w:val="a3"/>
        <w:numPr>
          <w:ilvl w:val="0"/>
          <w:numId w:val="1"/>
        </w:numPr>
        <w:spacing w:after="0"/>
      </w:pPr>
      <w:proofErr w:type="spellStart"/>
      <w:r>
        <w:t>Деректерді</w:t>
      </w:r>
      <w:proofErr w:type="spellEnd"/>
      <w:r>
        <w:t xml:space="preserve"> </w:t>
      </w:r>
      <w:proofErr w:type="spellStart"/>
      <w:r>
        <w:t>жүктеу</w:t>
      </w:r>
      <w:proofErr w:type="spellEnd"/>
      <w:r>
        <w:t xml:space="preserve"> USB </w:t>
      </w:r>
      <w:proofErr w:type="spellStart"/>
      <w:r>
        <w:t>кабелі</w:t>
      </w:r>
      <w:proofErr w:type="spellEnd"/>
      <w:r>
        <w:t xml:space="preserve"> немесе </w:t>
      </w:r>
      <w:proofErr w:type="spellStart"/>
      <w:r>
        <w:t>сымсыз</w:t>
      </w:r>
      <w:proofErr w:type="spellEnd"/>
      <w:r>
        <w:t xml:space="preserve"> </w:t>
      </w:r>
    </w:p>
    <w:p w14:paraId="35C9731E" w14:textId="0EA7F414" w:rsidR="002C7187" w:rsidRPr="00AF5C42" w:rsidRDefault="00B97CAD" w:rsidP="00B97CAD">
      <w:pPr>
        <w:pStyle w:val="a3"/>
        <w:numPr>
          <w:ilvl w:val="0"/>
          <w:numId w:val="1"/>
        </w:numPr>
        <w:spacing w:after="0"/>
        <w:rPr>
          <w:lang w:val="kk-KZ"/>
        </w:rPr>
      </w:pPr>
      <w:proofErr w:type="spellStart"/>
      <w:r>
        <w:t>Жұмыс</w:t>
      </w:r>
      <w:proofErr w:type="spellEnd"/>
      <w:r>
        <w:t xml:space="preserve"> </w:t>
      </w:r>
      <w:proofErr w:type="spellStart"/>
      <w:r>
        <w:t>ортасы</w:t>
      </w:r>
      <w:proofErr w:type="spellEnd"/>
      <w:r>
        <w:t xml:space="preserve">: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температурасы</w:t>
      </w:r>
      <w:proofErr w:type="spellEnd"/>
      <w:r>
        <w:t xml:space="preserve">: 5℃ ~ 40℃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ылғалдылығы</w:t>
      </w:r>
      <w:proofErr w:type="spellEnd"/>
      <w:r>
        <w:t>: 5%~93%</w:t>
      </w:r>
    </w:p>
    <w:p w14:paraId="7B435B91" w14:textId="50880B05" w:rsidR="002C7187" w:rsidRPr="00AF5C42" w:rsidRDefault="00B97CAD" w:rsidP="00AF5C42">
      <w:pPr>
        <w:pStyle w:val="a3"/>
        <w:numPr>
          <w:ilvl w:val="0"/>
          <w:numId w:val="1"/>
        </w:numPr>
        <w:spacing w:after="0"/>
        <w:rPr>
          <w:lang w:val="kk-KZ"/>
        </w:rPr>
      </w:pPr>
      <w:r w:rsidRPr="00B97CAD">
        <w:rPr>
          <w:lang w:val="kk-KZ"/>
        </w:rPr>
        <w:t>ҚР тіркеу, өнімнің сәйкестік сертификаты, өлшеу құралдарының сертификаты</w:t>
      </w:r>
    </w:p>
    <w:p w14:paraId="156EC266" w14:textId="77777777" w:rsidR="002C7187" w:rsidRDefault="002C7187" w:rsidP="002C7187">
      <w:pPr>
        <w:spacing w:after="0"/>
        <w:ind w:firstLine="709"/>
        <w:rPr>
          <w:lang w:val="kk-KZ"/>
        </w:rPr>
      </w:pPr>
    </w:p>
    <w:p w14:paraId="452B2C3F" w14:textId="23F7DCBD" w:rsidR="002C7187" w:rsidRPr="002C7187" w:rsidRDefault="00B97CAD" w:rsidP="002C7187">
      <w:pPr>
        <w:spacing w:after="0"/>
        <w:ind w:firstLine="567"/>
        <w:rPr>
          <w:b/>
          <w:bCs/>
          <w:lang w:val="kk-KZ"/>
        </w:rPr>
      </w:pPr>
      <w:r w:rsidRPr="00B97CAD">
        <w:rPr>
          <w:b/>
          <w:bCs/>
          <w:lang w:val="kk-KZ"/>
        </w:rPr>
        <w:t>ЖЕТКІЗУ ЖИНАҒЫ</w:t>
      </w:r>
      <w:r w:rsidR="002C7187" w:rsidRPr="00B97CAD">
        <w:rPr>
          <w:b/>
          <w:bCs/>
          <w:lang w:val="kk-KZ"/>
        </w:rPr>
        <w:t xml:space="preserve">   </w:t>
      </w:r>
    </w:p>
    <w:p w14:paraId="6D7836B1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>Пульсоксиметр SP-20;</w:t>
      </w:r>
    </w:p>
    <w:p w14:paraId="37D71E82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>Датчик SpO2 ересек;</w:t>
      </w:r>
    </w:p>
    <w:p w14:paraId="52BA44F5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Датчик SpO2 балалар; </w:t>
      </w:r>
    </w:p>
    <w:p w14:paraId="4EF43BC7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Датчик SpO2 неонатальды; </w:t>
      </w:r>
    </w:p>
    <w:p w14:paraId="0AA613CB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Қазақ тіліндегі Пайдаланушы нұсқаулығы; </w:t>
      </w:r>
    </w:p>
    <w:p w14:paraId="205205B3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Орыс тіліндегі Пайдаланушы нұсқаулығы; </w:t>
      </w:r>
    </w:p>
    <w:p w14:paraId="05B16B4A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Пульсоксиметрге арналған резеңке қақпақ; </w:t>
      </w:r>
    </w:p>
    <w:p w14:paraId="026D9F66" w14:textId="77777777" w:rsidR="00B97CAD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Зарядтағыш; </w:t>
      </w:r>
    </w:p>
    <w:p w14:paraId="2293DB08" w14:textId="4288B14B" w:rsidR="00AF5C42" w:rsidRPr="00B97CAD" w:rsidRDefault="00B97CAD" w:rsidP="00B97CAD">
      <w:pPr>
        <w:spacing w:after="0"/>
        <w:ind w:firstLine="709"/>
        <w:rPr>
          <w:lang w:val="kk-KZ"/>
        </w:rPr>
      </w:pPr>
      <w:r w:rsidRPr="00B97CAD">
        <w:rPr>
          <w:lang w:val="kk-KZ"/>
        </w:rPr>
        <w:t>Қуат көзі</w:t>
      </w:r>
      <w:r w:rsidR="002C7187" w:rsidRPr="00B97CAD">
        <w:rPr>
          <w:lang w:val="kk-KZ"/>
        </w:rPr>
        <w:t>.</w:t>
      </w:r>
    </w:p>
    <w:p w14:paraId="66172183" w14:textId="00ED16E4" w:rsidR="002C7187" w:rsidRDefault="002C7187" w:rsidP="002C7187">
      <w:pPr>
        <w:spacing w:after="0"/>
        <w:ind w:firstLine="709"/>
        <w:rPr>
          <w:lang w:val="kk-KZ"/>
        </w:rPr>
      </w:pPr>
      <w:r w:rsidRPr="00B97CAD">
        <w:rPr>
          <w:lang w:val="kk-KZ"/>
        </w:rPr>
        <w:t xml:space="preserve"> </w:t>
      </w:r>
    </w:p>
    <w:p w14:paraId="3357A1A8" w14:textId="381D4A22" w:rsidR="002C7187" w:rsidRPr="00B97CAD" w:rsidRDefault="00B97CAD" w:rsidP="002C7187">
      <w:pPr>
        <w:spacing w:after="0"/>
        <w:ind w:firstLine="709"/>
        <w:rPr>
          <w:lang w:val="kk-KZ"/>
        </w:rPr>
      </w:pPr>
      <w:r>
        <w:rPr>
          <w:b/>
          <w:bCs/>
          <w:lang w:val="kk-KZ"/>
        </w:rPr>
        <w:t>КЕПІЛДІК</w:t>
      </w:r>
      <w:r w:rsidR="002C7187">
        <w:rPr>
          <w:lang w:val="kk-KZ"/>
        </w:rPr>
        <w:t xml:space="preserve"> </w:t>
      </w:r>
      <w:r w:rsidR="00AF5C42">
        <w:rPr>
          <w:lang w:val="kk-KZ"/>
        </w:rPr>
        <w:t xml:space="preserve"> </w:t>
      </w:r>
      <w:r w:rsidR="002C7187" w:rsidRPr="00B97CAD">
        <w:rPr>
          <w:lang w:val="kk-KZ"/>
        </w:rPr>
        <w:t xml:space="preserve">36 </w:t>
      </w:r>
      <w:r>
        <w:rPr>
          <w:lang w:val="kk-KZ"/>
        </w:rPr>
        <w:t>ай</w:t>
      </w:r>
      <w:r w:rsidR="002C7187" w:rsidRPr="00B97CAD">
        <w:rPr>
          <w:lang w:val="kk-KZ"/>
        </w:rPr>
        <w:t>.</w:t>
      </w:r>
    </w:p>
    <w:p w14:paraId="174C059E" w14:textId="77777777" w:rsidR="002C7187" w:rsidRDefault="002C7187" w:rsidP="002C7187">
      <w:pPr>
        <w:spacing w:after="0"/>
        <w:ind w:firstLine="709"/>
        <w:rPr>
          <w:lang w:val="kk-KZ"/>
        </w:rPr>
      </w:pPr>
    </w:p>
    <w:p w14:paraId="53CA168F" w14:textId="62C2BF3C" w:rsidR="002C7187" w:rsidRPr="00B97CAD" w:rsidRDefault="00B97CAD" w:rsidP="002C7187">
      <w:pPr>
        <w:spacing w:after="0"/>
        <w:ind w:firstLine="709"/>
        <w:rPr>
          <w:lang w:val="kk-KZ"/>
        </w:rPr>
      </w:pPr>
      <w:r w:rsidRPr="00B97CAD">
        <w:rPr>
          <w:b/>
          <w:bCs/>
          <w:lang w:val="kk-KZ"/>
        </w:rPr>
        <w:t>ЖЕТКІЗУ МЕРЗІМІ</w:t>
      </w:r>
      <w:r w:rsidR="002C7187" w:rsidRPr="00B97CAD">
        <w:rPr>
          <w:lang w:val="kk-KZ"/>
        </w:rPr>
        <w:t xml:space="preserve"> </w:t>
      </w:r>
      <w:r w:rsidR="002C7187">
        <w:rPr>
          <w:lang w:val="kk-KZ"/>
        </w:rPr>
        <w:t xml:space="preserve"> </w:t>
      </w:r>
      <w:r w:rsidR="002C7187" w:rsidRPr="00B97CAD">
        <w:rPr>
          <w:lang w:val="kk-KZ"/>
        </w:rPr>
        <w:t xml:space="preserve">30 </w:t>
      </w:r>
      <w:r>
        <w:rPr>
          <w:lang w:val="kk-KZ"/>
        </w:rPr>
        <w:t>күн</w:t>
      </w:r>
      <w:r w:rsidR="002C7187" w:rsidRPr="00B97CAD">
        <w:rPr>
          <w:lang w:val="kk-KZ"/>
        </w:rPr>
        <w:t xml:space="preserve">. </w:t>
      </w:r>
    </w:p>
    <w:p w14:paraId="6794C19C" w14:textId="77777777" w:rsidR="002C7187" w:rsidRPr="00B97CAD" w:rsidRDefault="002C7187" w:rsidP="002C7187">
      <w:pPr>
        <w:spacing w:after="0"/>
        <w:ind w:firstLine="709"/>
        <w:rPr>
          <w:lang w:val="kk-KZ"/>
        </w:rPr>
      </w:pPr>
    </w:p>
    <w:p w14:paraId="2D13D05B" w14:textId="5B1C48F5" w:rsidR="002C7187" w:rsidRPr="002C7187" w:rsidRDefault="00B97CAD" w:rsidP="002C7187">
      <w:pPr>
        <w:spacing w:after="0"/>
        <w:ind w:firstLine="709"/>
        <w:rPr>
          <w:b/>
          <w:bCs/>
        </w:rPr>
      </w:pPr>
      <w:r w:rsidRPr="00B97CAD">
        <w:rPr>
          <w:b/>
          <w:bCs/>
        </w:rPr>
        <w:t>БАЙЛАНЫСТЫ ҚЫЗМЕТТЕР</w:t>
      </w:r>
      <w:r w:rsidR="002C7187" w:rsidRPr="002C7187">
        <w:rPr>
          <w:b/>
          <w:bCs/>
        </w:rPr>
        <w:t xml:space="preserve"> </w:t>
      </w:r>
    </w:p>
    <w:p w14:paraId="76DDA34B" w14:textId="16AC12C6" w:rsidR="002C7187" w:rsidRPr="002C7187" w:rsidRDefault="00B97CAD" w:rsidP="002C7187">
      <w:pPr>
        <w:spacing w:after="0"/>
        <w:ind w:firstLine="709"/>
        <w:rPr>
          <w:lang w:val="kk-KZ"/>
        </w:rPr>
      </w:pPr>
      <w:proofErr w:type="spellStart"/>
      <w:r w:rsidRPr="00B97CAD">
        <w:t>Жеткізу</w:t>
      </w:r>
      <w:proofErr w:type="spellEnd"/>
      <w:r w:rsidRPr="00B97CAD">
        <w:t xml:space="preserve">; </w:t>
      </w:r>
      <w:proofErr w:type="spellStart"/>
      <w:r w:rsidRPr="00B97CAD">
        <w:t>орнату</w:t>
      </w:r>
      <w:proofErr w:type="spellEnd"/>
      <w:r w:rsidRPr="00B97CAD">
        <w:t xml:space="preserve">; </w:t>
      </w:r>
      <w:proofErr w:type="spellStart"/>
      <w:r w:rsidRPr="00B97CAD">
        <w:t>оқыту</w:t>
      </w:r>
      <w:proofErr w:type="spellEnd"/>
      <w:r w:rsidR="002C7187">
        <w:t>.</w:t>
      </w:r>
    </w:p>
    <w:sectPr w:rsidR="002C7187" w:rsidRPr="002C718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36D54"/>
    <w:multiLevelType w:val="hybridMultilevel"/>
    <w:tmpl w:val="19A648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6784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AE"/>
    <w:rsid w:val="000562AE"/>
    <w:rsid w:val="002C7187"/>
    <w:rsid w:val="00501095"/>
    <w:rsid w:val="006C0B77"/>
    <w:rsid w:val="00736EA5"/>
    <w:rsid w:val="008242FF"/>
    <w:rsid w:val="00870751"/>
    <w:rsid w:val="00922C48"/>
    <w:rsid w:val="00A06E00"/>
    <w:rsid w:val="00AF5C42"/>
    <w:rsid w:val="00B915B7"/>
    <w:rsid w:val="00B97CAD"/>
    <w:rsid w:val="00EA59DF"/>
    <w:rsid w:val="00EE4070"/>
    <w:rsid w:val="00F126E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DBCD"/>
  <w15:chartTrackingRefBased/>
  <w15:docId w15:val="{E9839015-25CE-4D46-AE15-778D60E3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2024-07-01T09:13:00Z</dcterms:created>
  <dcterms:modified xsi:type="dcterms:W3CDTF">2024-07-01T09:13:00Z</dcterms:modified>
</cp:coreProperties>
</file>